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F8194" w14:textId="31FA2974" w:rsidR="000E3C49" w:rsidRPr="005F3DD5" w:rsidRDefault="000E3C49" w:rsidP="00622CCE">
      <w:pPr>
        <w:pStyle w:val="Default"/>
        <w:jc w:val="center"/>
        <w:rPr>
          <w:rFonts w:ascii="Times New Roman" w:hAnsi="Times New Roman" w:cs="Times New Roman"/>
          <w:b/>
          <w:color w:val="FF0000"/>
          <w:sz w:val="22"/>
          <w:szCs w:val="22"/>
          <w:lang w:val="es-ES_tradnl" w:eastAsia="en-US"/>
        </w:rPr>
      </w:pPr>
      <w:r w:rsidRPr="00010A61">
        <w:rPr>
          <w:rFonts w:ascii="Times New Roman" w:hAnsi="Times New Roman" w:cs="Times New Roman"/>
          <w:b/>
          <w:color w:val="auto"/>
          <w:sz w:val="22"/>
          <w:szCs w:val="22"/>
          <w:lang w:val="es-ES_tradnl" w:eastAsia="en-US"/>
        </w:rPr>
        <w:t xml:space="preserve">CONVENIO ESPECÍFICO DE PASANTÍAS Y/O PRÁCTICAS PRE-PROFESIONALES ENTRE </w:t>
      </w:r>
      <w:r w:rsidR="00630CED" w:rsidRPr="00010A61">
        <w:rPr>
          <w:rFonts w:ascii="Times New Roman" w:hAnsi="Times New Roman" w:cs="Times New Roman"/>
          <w:b/>
          <w:color w:val="auto"/>
          <w:sz w:val="22"/>
          <w:szCs w:val="22"/>
          <w:lang w:val="es-ES_tradnl" w:eastAsia="en-US"/>
        </w:rPr>
        <w:t>LA</w:t>
      </w:r>
      <w:r w:rsidR="00630CED" w:rsidRPr="00010A61">
        <w:rPr>
          <w:rFonts w:ascii="Times New Roman" w:hAnsi="Times New Roman" w:cs="Times New Roman"/>
          <w:b/>
          <w:sz w:val="22"/>
          <w:szCs w:val="22"/>
          <w:lang w:val="es-ES_tradnl"/>
        </w:rPr>
        <w:t xml:space="preserve"> UNIVERSIDAD DE LAS FUERZAS ARMADAS – </w:t>
      </w:r>
      <w:r w:rsidR="008D2561" w:rsidRPr="00010A61">
        <w:rPr>
          <w:rFonts w:ascii="Times New Roman" w:hAnsi="Times New Roman" w:cs="Times New Roman"/>
          <w:b/>
          <w:sz w:val="22"/>
          <w:szCs w:val="22"/>
          <w:lang w:val="es-ES_tradnl"/>
        </w:rPr>
        <w:t>ESPE Y</w:t>
      </w:r>
      <w:r w:rsidR="007D20AB">
        <w:rPr>
          <w:rFonts w:ascii="Times New Roman" w:hAnsi="Times New Roman" w:cs="Times New Roman"/>
          <w:b/>
          <w:color w:val="auto"/>
          <w:sz w:val="22"/>
          <w:szCs w:val="22"/>
          <w:lang w:val="es-ES_tradnl" w:eastAsia="en-US"/>
        </w:rPr>
        <w:t xml:space="preserve"> </w:t>
      </w:r>
      <w:r w:rsidR="005F3DD5" w:rsidRPr="005F3DD5">
        <w:rPr>
          <w:rFonts w:ascii="Times New Roman" w:hAnsi="Times New Roman" w:cs="Times New Roman"/>
          <w:b/>
          <w:color w:val="FF0000"/>
          <w:sz w:val="22"/>
          <w:szCs w:val="22"/>
          <w:lang w:val="es-ES_tradnl" w:eastAsia="en-US"/>
        </w:rPr>
        <w:t>NOMBRE DE LA CONTRA PARTE.</w:t>
      </w:r>
    </w:p>
    <w:p w14:paraId="1F0AD71F" w14:textId="77777777" w:rsidR="000E3C49" w:rsidRPr="00010A61" w:rsidRDefault="000E3C49" w:rsidP="00622CCE">
      <w:pPr>
        <w:pStyle w:val="Default"/>
        <w:jc w:val="center"/>
        <w:rPr>
          <w:rFonts w:ascii="Times New Roman" w:eastAsia="SimSun" w:hAnsi="Times New Roman" w:cs="Times New Roman"/>
          <w:b/>
          <w:bCs/>
          <w:sz w:val="22"/>
          <w:szCs w:val="22"/>
        </w:rPr>
      </w:pPr>
    </w:p>
    <w:p w14:paraId="6F7895F5" w14:textId="6BE41B00" w:rsidR="00574F38" w:rsidRDefault="005C7CBF" w:rsidP="00622CCE">
      <w:pPr>
        <w:spacing w:after="0" w:line="240" w:lineRule="auto"/>
        <w:jc w:val="both"/>
        <w:rPr>
          <w:rFonts w:ascii="Times New Roman" w:hAnsi="Times New Roman"/>
          <w:lang w:val="es-ES_tradnl"/>
        </w:rPr>
      </w:pPr>
      <w:r w:rsidRPr="00010A61">
        <w:rPr>
          <w:rFonts w:ascii="Times New Roman" w:hAnsi="Times New Roman"/>
          <w:lang w:val="es-ES_tradnl"/>
        </w:rPr>
        <w:t xml:space="preserve">Intervienen a la celebración del presente convenio, por una parte, la </w:t>
      </w:r>
      <w:r w:rsidRPr="00010A61">
        <w:rPr>
          <w:rFonts w:ascii="Times New Roman" w:hAnsi="Times New Roman"/>
          <w:b/>
          <w:lang w:val="es-ES_tradnl"/>
        </w:rPr>
        <w:t xml:space="preserve">UNIVERSIDAD DE LAS FUERZAS ARMADAS </w:t>
      </w:r>
      <w:r w:rsidRPr="00010A61">
        <w:rPr>
          <w:rFonts w:ascii="Times New Roman" w:hAnsi="Times New Roman"/>
          <w:b/>
          <w:color w:val="000000" w:themeColor="text1"/>
          <w:lang w:val="es-ES_tradnl"/>
        </w:rPr>
        <w:t>– ESPE</w:t>
      </w:r>
      <w:r w:rsidRPr="00010A61">
        <w:rPr>
          <w:rFonts w:ascii="Times New Roman" w:hAnsi="Times New Roman"/>
          <w:color w:val="000000" w:themeColor="text1"/>
          <w:lang w:val="es-ES_tradnl"/>
        </w:rPr>
        <w:t>,</w:t>
      </w:r>
      <w:r w:rsidR="009E248B" w:rsidRPr="00010A61">
        <w:rPr>
          <w:rFonts w:ascii="Times New Roman" w:hAnsi="Times New Roman"/>
          <w:color w:val="000000" w:themeColor="text1"/>
          <w:lang w:val="es-ES_tradnl"/>
        </w:rPr>
        <w:t xml:space="preserve"> </w:t>
      </w:r>
      <w:r w:rsidRPr="00010A61">
        <w:rPr>
          <w:rFonts w:ascii="Times New Roman" w:hAnsi="Times New Roman"/>
          <w:color w:val="000000" w:themeColor="text1"/>
          <w:lang w:val="es-ES_tradnl"/>
        </w:rPr>
        <w:t xml:space="preserve">legalmente representada por el señor </w:t>
      </w:r>
      <w:bookmarkStart w:id="0" w:name="_Hlk225157696"/>
      <w:r w:rsidRPr="00010A61">
        <w:rPr>
          <w:rFonts w:ascii="Times New Roman" w:hAnsi="Times New Roman"/>
          <w:b/>
          <w:color w:val="000000" w:themeColor="text1"/>
          <w:lang w:val="es-ES_tradnl"/>
        </w:rPr>
        <w:t xml:space="preserve">Oswaldo Mauricio González, </w:t>
      </w:r>
      <w:proofErr w:type="gramStart"/>
      <w:r w:rsidRPr="00010A61">
        <w:rPr>
          <w:rFonts w:ascii="Times New Roman" w:hAnsi="Times New Roman"/>
          <w:b/>
          <w:color w:val="000000" w:themeColor="text1"/>
          <w:lang w:val="es-ES_tradnl"/>
        </w:rPr>
        <w:t>Coronel</w:t>
      </w:r>
      <w:proofErr w:type="gramEnd"/>
      <w:r w:rsidRPr="00010A61">
        <w:rPr>
          <w:rFonts w:ascii="Times New Roman" w:hAnsi="Times New Roman"/>
          <w:b/>
          <w:color w:val="000000" w:themeColor="text1"/>
          <w:lang w:val="es-ES_tradnl"/>
        </w:rPr>
        <w:t>. PH.D.,</w:t>
      </w:r>
      <w:r w:rsidRPr="00010A61">
        <w:rPr>
          <w:rFonts w:ascii="Times New Roman" w:hAnsi="Times New Roman"/>
          <w:color w:val="000000" w:themeColor="text1"/>
          <w:lang w:val="es-ES_tradnl"/>
        </w:rPr>
        <w:t xml:space="preserve"> en su calidad de Rector; </w:t>
      </w:r>
      <w:r w:rsidRPr="00010A61">
        <w:rPr>
          <w:rFonts w:ascii="Times New Roman" w:hAnsi="Times New Roman"/>
          <w:color w:val="000000" w:themeColor="text1"/>
        </w:rPr>
        <w:t xml:space="preserve">y, Representante Legal de la Institución, designado mediante </w:t>
      </w:r>
      <w:r w:rsidRPr="00010A61">
        <w:rPr>
          <w:rFonts w:ascii="Times New Roman" w:hAnsi="Times New Roman"/>
          <w:b/>
          <w:color w:val="000000" w:themeColor="text1"/>
        </w:rPr>
        <w:t>Oficio No. CCFFAA-JCC-DIEDMIL-P-2026-0695-O de 15 de enero de 2026</w:t>
      </w:r>
      <w:bookmarkEnd w:id="0"/>
      <w:r w:rsidRPr="00010A61">
        <w:rPr>
          <w:rFonts w:ascii="Times New Roman" w:hAnsi="Times New Roman"/>
          <w:color w:val="000000" w:themeColor="text1"/>
        </w:rPr>
        <w:t xml:space="preserve">, en adelante se denominará la </w:t>
      </w:r>
      <w:r w:rsidRPr="00010A61">
        <w:rPr>
          <w:rFonts w:ascii="Times New Roman" w:hAnsi="Times New Roman"/>
          <w:b/>
          <w:color w:val="000000" w:themeColor="text1"/>
        </w:rPr>
        <w:t>“UNIVERSIDAD” o “ESPE”;</w:t>
      </w:r>
      <w:r w:rsidRPr="00010A61">
        <w:rPr>
          <w:rFonts w:ascii="Times New Roman" w:hAnsi="Times New Roman"/>
          <w:color w:val="000000" w:themeColor="text1"/>
        </w:rPr>
        <w:t xml:space="preserve"> </w:t>
      </w:r>
      <w:r w:rsidR="00574F38" w:rsidRPr="00010A61">
        <w:rPr>
          <w:rFonts w:ascii="Times New Roman" w:hAnsi="Times New Roman"/>
          <w:color w:val="000000" w:themeColor="text1"/>
          <w:lang w:val="es-ES_tradnl"/>
        </w:rPr>
        <w:t>por otra parte</w:t>
      </w:r>
      <w:r w:rsidR="00E335F3" w:rsidRPr="00010A61">
        <w:rPr>
          <w:rFonts w:ascii="Times New Roman" w:eastAsia="SimSun" w:hAnsi="Times New Roman"/>
          <w:b/>
          <w:bCs/>
        </w:rPr>
        <w:t xml:space="preserve"> </w:t>
      </w:r>
      <w:r w:rsidR="005F3DD5" w:rsidRPr="005F3DD5">
        <w:rPr>
          <w:rFonts w:ascii="Times New Roman" w:hAnsi="Times New Roman"/>
          <w:b/>
          <w:color w:val="FF0000"/>
          <w:lang w:val="es-ES_tradnl"/>
        </w:rPr>
        <w:t>NOMBRE DE LA CONTRA PARTE</w:t>
      </w:r>
      <w:r w:rsidR="00E335F3" w:rsidRPr="00010A61">
        <w:rPr>
          <w:rFonts w:ascii="Times New Roman" w:eastAsia="SimSun" w:hAnsi="Times New Roman"/>
        </w:rPr>
        <w:t xml:space="preserve"> , representada legalmente por su </w:t>
      </w:r>
      <w:r w:rsidR="005F3DD5" w:rsidRPr="005F3DD5">
        <w:rPr>
          <w:rFonts w:ascii="Times New Roman" w:eastAsia="SimSun" w:hAnsi="Times New Roman"/>
          <w:b/>
          <w:color w:val="FF0000"/>
        </w:rPr>
        <w:t>Cargo y Nombre</w:t>
      </w:r>
      <w:r w:rsidR="00E335F3" w:rsidRPr="00010A61">
        <w:rPr>
          <w:rFonts w:ascii="Times New Roman" w:eastAsia="SimSun" w:hAnsi="Times New Roman"/>
        </w:rPr>
        <w:t xml:space="preserve">, conforme se desprende del nombramiento que se adjunta, que en lo sucesivo y para efectos del presente Convenio se denominará </w:t>
      </w:r>
      <w:r w:rsidR="00E335F3" w:rsidRPr="00010A61">
        <w:rPr>
          <w:rFonts w:ascii="Times New Roman" w:eastAsia="SimSun" w:hAnsi="Times New Roman"/>
          <w:b/>
        </w:rPr>
        <w:t>“</w:t>
      </w:r>
      <w:r w:rsidR="001D4F38" w:rsidRPr="001D4F38">
        <w:rPr>
          <w:rFonts w:ascii="Times New Roman" w:eastAsia="SimSun" w:hAnsi="Times New Roman"/>
          <w:b/>
          <w:color w:val="FF0000"/>
        </w:rPr>
        <w:t>XXX</w:t>
      </w:r>
      <w:r w:rsidR="00E335F3" w:rsidRPr="00010A61">
        <w:rPr>
          <w:rFonts w:ascii="Times New Roman" w:eastAsia="SimSun" w:hAnsi="Times New Roman"/>
          <w:b/>
        </w:rPr>
        <w:t>.”</w:t>
      </w:r>
      <w:r w:rsidR="00595423" w:rsidRPr="00010A61">
        <w:rPr>
          <w:rFonts w:ascii="Times New Roman" w:hAnsi="Times New Roman"/>
          <w:b/>
          <w:lang w:val="es-ES_tradnl"/>
        </w:rPr>
        <w:t>.</w:t>
      </w:r>
      <w:r w:rsidR="00274F45" w:rsidRPr="00010A61">
        <w:rPr>
          <w:rFonts w:ascii="Times New Roman" w:hAnsi="Times New Roman"/>
          <w:lang w:val="es-ES_tradnl"/>
        </w:rPr>
        <w:t xml:space="preserve"> </w:t>
      </w:r>
      <w:r w:rsidR="00574F38" w:rsidRPr="00010A61">
        <w:rPr>
          <w:rFonts w:ascii="Times New Roman" w:hAnsi="Times New Roman"/>
          <w:lang w:val="es-ES_tradnl"/>
        </w:rPr>
        <w:t>A los concu</w:t>
      </w:r>
      <w:r w:rsidR="006A6C69" w:rsidRPr="00010A61">
        <w:rPr>
          <w:rFonts w:ascii="Times New Roman" w:hAnsi="Times New Roman"/>
          <w:lang w:val="es-ES_tradnl"/>
        </w:rPr>
        <w:t xml:space="preserve">rrentes se les podrá denominar </w:t>
      </w:r>
      <w:r w:rsidR="006A6C69" w:rsidRPr="00010A61">
        <w:rPr>
          <w:rFonts w:ascii="Times New Roman" w:hAnsi="Times New Roman"/>
          <w:b/>
          <w:lang w:val="es-ES_tradnl"/>
        </w:rPr>
        <w:t>“</w:t>
      </w:r>
      <w:r w:rsidR="009B173B" w:rsidRPr="00010A61">
        <w:rPr>
          <w:rFonts w:ascii="Times New Roman" w:hAnsi="Times New Roman"/>
          <w:b/>
          <w:lang w:val="es-ES_tradnl"/>
        </w:rPr>
        <w:t xml:space="preserve">LAS PARTES” </w:t>
      </w:r>
      <w:r w:rsidR="00574F38" w:rsidRPr="00010A61">
        <w:rPr>
          <w:rFonts w:ascii="Times New Roman" w:hAnsi="Times New Roman"/>
          <w:lang w:val="es-ES_tradnl"/>
        </w:rPr>
        <w:t>cuando actúen o se haga referencia a éstas de forma conjunta</w:t>
      </w:r>
      <w:r w:rsidR="0056294E" w:rsidRPr="00010A61">
        <w:rPr>
          <w:rFonts w:ascii="Times New Roman" w:hAnsi="Times New Roman"/>
          <w:lang w:val="es-ES_tradnl"/>
        </w:rPr>
        <w:t xml:space="preserve">, </w:t>
      </w:r>
      <w:r w:rsidR="00574F38" w:rsidRPr="00010A61">
        <w:rPr>
          <w:rFonts w:ascii="Times New Roman" w:hAnsi="Times New Roman"/>
          <w:lang w:val="es-ES_tradnl"/>
        </w:rPr>
        <w:t>se obligan al tenor de las siguientes declaraciones y cláusulas:</w:t>
      </w:r>
    </w:p>
    <w:p w14:paraId="73CCBE3B" w14:textId="77777777" w:rsidR="00622CCE" w:rsidRPr="00010A61" w:rsidRDefault="00622CCE" w:rsidP="00622CCE">
      <w:pPr>
        <w:spacing w:after="0" w:line="240" w:lineRule="auto"/>
        <w:jc w:val="both"/>
        <w:rPr>
          <w:rFonts w:ascii="Times New Roman" w:hAnsi="Times New Roman"/>
          <w:lang w:val="es-ES_tradnl"/>
        </w:rPr>
      </w:pPr>
    </w:p>
    <w:p w14:paraId="001DD5D0" w14:textId="10AADF10" w:rsidR="00574F38" w:rsidRDefault="007577BD" w:rsidP="00622CCE">
      <w:pPr>
        <w:spacing w:after="0" w:line="240" w:lineRule="auto"/>
        <w:jc w:val="both"/>
        <w:rPr>
          <w:rFonts w:ascii="Times New Roman" w:hAnsi="Times New Roman"/>
          <w:b/>
          <w:lang w:val="es-ES_tradnl"/>
        </w:rPr>
      </w:pPr>
      <w:r w:rsidRPr="00010A61">
        <w:rPr>
          <w:rFonts w:ascii="Times New Roman" w:hAnsi="Times New Roman"/>
          <w:b/>
          <w:lang w:val="es-ES_tradnl"/>
        </w:rPr>
        <w:t xml:space="preserve">CLÁUSULA </w:t>
      </w:r>
      <w:r w:rsidR="007D11B7" w:rsidRPr="00010A61">
        <w:rPr>
          <w:rFonts w:ascii="Times New Roman" w:hAnsi="Times New Roman"/>
          <w:b/>
          <w:lang w:val="es-ES_tradnl"/>
        </w:rPr>
        <w:t>PRIMERA. -</w:t>
      </w:r>
      <w:r w:rsidRPr="00010A61">
        <w:rPr>
          <w:rFonts w:ascii="Times New Roman" w:hAnsi="Times New Roman"/>
          <w:b/>
          <w:lang w:val="es-ES_tradnl"/>
        </w:rPr>
        <w:t xml:space="preserve"> ANTECEDENTES:</w:t>
      </w:r>
    </w:p>
    <w:p w14:paraId="063C2595" w14:textId="77777777" w:rsidR="00622CCE" w:rsidRPr="00010A61" w:rsidRDefault="00622CCE" w:rsidP="00622CCE">
      <w:pPr>
        <w:spacing w:after="0" w:line="240" w:lineRule="auto"/>
        <w:jc w:val="both"/>
        <w:rPr>
          <w:rFonts w:ascii="Times New Roman" w:hAnsi="Times New Roman"/>
          <w:b/>
          <w:lang w:val="es-ES_tradnl"/>
        </w:rPr>
      </w:pPr>
    </w:p>
    <w:p w14:paraId="6CECE6A4" w14:textId="133AAF6C" w:rsidR="00D5277B" w:rsidRDefault="00D5277B" w:rsidP="00622CCE">
      <w:pPr>
        <w:spacing w:after="0" w:line="240" w:lineRule="auto"/>
        <w:jc w:val="both"/>
        <w:rPr>
          <w:rFonts w:ascii="Times New Roman" w:hAnsi="Times New Roman"/>
          <w:b/>
          <w:bCs/>
        </w:rPr>
      </w:pPr>
      <w:r w:rsidRPr="00010A61">
        <w:rPr>
          <w:rFonts w:ascii="Times New Roman" w:hAnsi="Times New Roman"/>
          <w:b/>
          <w:bCs/>
        </w:rPr>
        <w:t>Por la ESPE</w:t>
      </w:r>
      <w:r w:rsidR="00622CCE">
        <w:rPr>
          <w:rFonts w:ascii="Times New Roman" w:hAnsi="Times New Roman"/>
          <w:b/>
          <w:bCs/>
        </w:rPr>
        <w:t>:</w:t>
      </w:r>
    </w:p>
    <w:p w14:paraId="4D687230" w14:textId="77777777" w:rsidR="00622CCE" w:rsidRPr="00010A61" w:rsidRDefault="00622CCE" w:rsidP="00622CCE">
      <w:pPr>
        <w:spacing w:after="0" w:line="240" w:lineRule="auto"/>
        <w:jc w:val="both"/>
        <w:rPr>
          <w:rFonts w:ascii="Times New Roman" w:hAnsi="Times New Roman"/>
          <w:b/>
          <w:bCs/>
        </w:rPr>
      </w:pPr>
    </w:p>
    <w:p w14:paraId="6A3F041F" w14:textId="1F49F03F" w:rsidR="005B77F0" w:rsidRPr="00010A61" w:rsidRDefault="00574F38" w:rsidP="00622CCE">
      <w:pPr>
        <w:pStyle w:val="Prrafodelista"/>
        <w:numPr>
          <w:ilvl w:val="1"/>
          <w:numId w:val="3"/>
        </w:numPr>
        <w:spacing w:after="0" w:line="240" w:lineRule="auto"/>
        <w:jc w:val="both"/>
        <w:rPr>
          <w:rFonts w:ascii="Times New Roman" w:hAnsi="Times New Roman"/>
          <w:i/>
          <w:color w:val="000000" w:themeColor="text1"/>
          <w:lang w:val="es-ES_tradnl"/>
        </w:rPr>
      </w:pPr>
      <w:r w:rsidRPr="00010A61">
        <w:rPr>
          <w:rFonts w:ascii="Times New Roman" w:hAnsi="Times New Roman"/>
          <w:color w:val="000000" w:themeColor="text1"/>
          <w:lang w:val="es-ES_tradnl"/>
        </w:rPr>
        <w:t xml:space="preserve">La </w:t>
      </w:r>
      <w:r w:rsidR="00A36607" w:rsidRPr="00010A61">
        <w:rPr>
          <w:rFonts w:ascii="Times New Roman" w:hAnsi="Times New Roman"/>
          <w:iCs/>
          <w:color w:val="000000" w:themeColor="text1"/>
        </w:rPr>
        <w:t xml:space="preserve">Universidad de las Fuerzas Armadas – ESPE, es una institución de educación superior, con personería jurídica, de derecho público y sin fines de lucro; con autonomía académica, administrativa, financiera, orgánica y patrimonio propio. El domicilio de la Universidad de las Fuerzas Armadas-ESPE se encuentra </w:t>
      </w:r>
      <w:r w:rsidR="0056294E" w:rsidRPr="00010A61">
        <w:rPr>
          <w:rFonts w:ascii="Times New Roman" w:hAnsi="Times New Roman"/>
          <w:iCs/>
          <w:color w:val="000000" w:themeColor="text1"/>
        </w:rPr>
        <w:t xml:space="preserve">en la ciudad de Quito y su </w:t>
      </w:r>
      <w:r w:rsidR="00A36607" w:rsidRPr="00010A61">
        <w:rPr>
          <w:rFonts w:ascii="Times New Roman" w:hAnsi="Times New Roman"/>
          <w:iCs/>
          <w:color w:val="000000" w:themeColor="text1"/>
        </w:rPr>
        <w:t xml:space="preserve">Campus Matriz </w:t>
      </w:r>
      <w:r w:rsidR="0077349E" w:rsidRPr="00010A61">
        <w:rPr>
          <w:rFonts w:ascii="Times New Roman" w:hAnsi="Times New Roman"/>
          <w:iCs/>
          <w:color w:val="000000" w:themeColor="text1"/>
        </w:rPr>
        <w:t>en Sangolquí</w:t>
      </w:r>
      <w:r w:rsidR="00A36607" w:rsidRPr="00010A61">
        <w:rPr>
          <w:rFonts w:ascii="Times New Roman" w:hAnsi="Times New Roman"/>
          <w:iCs/>
          <w:color w:val="000000" w:themeColor="text1"/>
        </w:rPr>
        <w:t>, Provincia de Pichincha, Cantón Rumiñahui, se rige por la Constitución de la República del Ecuador, la Ley Orgánica de Educación Superior LOES y su Reglamento, la Ley Orgánica de Servicio Público LOSEP, el Código de Trabajo, la Ley Orgánica de Personal y Disciplina de las Fuerzas Armadas y otras leyes conexas.</w:t>
      </w:r>
    </w:p>
    <w:p w14:paraId="729260CC" w14:textId="77777777" w:rsidR="00F37736" w:rsidRPr="00010A61" w:rsidRDefault="00F37736" w:rsidP="00622CCE">
      <w:pPr>
        <w:pStyle w:val="Prrafodelista"/>
        <w:spacing w:after="0" w:line="240" w:lineRule="auto"/>
        <w:ind w:left="360"/>
        <w:jc w:val="both"/>
        <w:rPr>
          <w:rFonts w:ascii="Times New Roman" w:hAnsi="Times New Roman"/>
          <w:i/>
          <w:color w:val="000000" w:themeColor="text1"/>
          <w:lang w:val="es-ES_tradnl"/>
        </w:rPr>
      </w:pPr>
    </w:p>
    <w:p w14:paraId="065C8DDE" w14:textId="3AF17EDE" w:rsidR="00A27021" w:rsidRPr="00622CCE" w:rsidRDefault="007577BD" w:rsidP="00622CCE">
      <w:pPr>
        <w:pStyle w:val="Prrafodelista"/>
        <w:numPr>
          <w:ilvl w:val="1"/>
          <w:numId w:val="3"/>
        </w:numPr>
        <w:spacing w:after="0" w:line="240" w:lineRule="auto"/>
        <w:jc w:val="both"/>
        <w:rPr>
          <w:rFonts w:ascii="Times New Roman" w:hAnsi="Times New Roman"/>
          <w:i/>
          <w:color w:val="000000" w:themeColor="text1"/>
          <w:lang w:val="es-ES_tradnl"/>
        </w:rPr>
      </w:pPr>
      <w:r w:rsidRPr="00010A61">
        <w:rPr>
          <w:rFonts w:ascii="Times New Roman" w:hAnsi="Times New Roman"/>
          <w:color w:val="000000" w:themeColor="text1"/>
        </w:rPr>
        <w:t>El Estatuto</w:t>
      </w:r>
      <w:r w:rsidRPr="00010A61">
        <w:rPr>
          <w:rFonts w:ascii="Times New Roman" w:hAnsi="Times New Roman"/>
          <w:color w:val="000000" w:themeColor="text1"/>
          <w:lang w:val="es-ES_tradnl"/>
        </w:rPr>
        <w:t xml:space="preserve"> de la ESPE</w:t>
      </w:r>
      <w:r w:rsidR="00E26F84" w:rsidRPr="00010A61">
        <w:rPr>
          <w:rFonts w:ascii="Times New Roman" w:hAnsi="Times New Roman"/>
          <w:color w:val="000000" w:themeColor="text1"/>
        </w:rPr>
        <w:t xml:space="preserve"> última reforma se encuentra aprobado </w:t>
      </w:r>
      <w:r w:rsidRPr="00010A61">
        <w:rPr>
          <w:rFonts w:ascii="Times New Roman" w:hAnsi="Times New Roman"/>
          <w:color w:val="000000" w:themeColor="text1"/>
        </w:rPr>
        <w:t xml:space="preserve">por el Honorable Consejo Universitario de la Universidad de las Fuerzas Armadas-ESPE el 26 de enero de 2023 mediante Resolución ESPE-HCU-RES-2023-005 y validada por el Consejo de Educación Superior con Resolución RPC-SO-19-No. 307-2023 de 10 de mayo de 2023, en su artículo 47, que hace referencia a los deberes y </w:t>
      </w:r>
      <w:r w:rsidR="007D11B7" w:rsidRPr="00010A61">
        <w:rPr>
          <w:rFonts w:ascii="Times New Roman" w:hAnsi="Times New Roman"/>
          <w:color w:val="000000" w:themeColor="text1"/>
        </w:rPr>
        <w:t>atribución</w:t>
      </w:r>
      <w:r w:rsidRPr="00010A61">
        <w:rPr>
          <w:rFonts w:ascii="Times New Roman" w:hAnsi="Times New Roman"/>
          <w:color w:val="000000" w:themeColor="text1"/>
          <w:lang w:val="es-ES_tradnl"/>
        </w:rPr>
        <w:t xml:space="preserve"> del Rector, se establece: </w:t>
      </w:r>
      <w:r w:rsidRPr="00010A61">
        <w:rPr>
          <w:rFonts w:ascii="Times New Roman" w:hAnsi="Times New Roman"/>
          <w:color w:val="000000" w:themeColor="text1"/>
        </w:rPr>
        <w:t>“</w:t>
      </w:r>
      <w:r w:rsidRPr="00010A61">
        <w:rPr>
          <w:rFonts w:ascii="Times New Roman" w:hAnsi="Times New Roman"/>
          <w:i/>
          <w:color w:val="000000" w:themeColor="text1"/>
        </w:rPr>
        <w:t>p. Suscribir convenios con entidades públicas o privadas, nacionales o extranjeras”.</w:t>
      </w:r>
    </w:p>
    <w:p w14:paraId="672CFE9F" w14:textId="77777777" w:rsidR="00622CCE" w:rsidRPr="00622CCE" w:rsidRDefault="00622CCE" w:rsidP="00622CCE">
      <w:pPr>
        <w:pStyle w:val="Prrafodelista"/>
        <w:rPr>
          <w:rFonts w:ascii="Times New Roman" w:hAnsi="Times New Roman"/>
          <w:i/>
          <w:color w:val="000000" w:themeColor="text1"/>
          <w:lang w:val="es-ES_tradnl"/>
        </w:rPr>
      </w:pPr>
    </w:p>
    <w:p w14:paraId="5D9CE5E9" w14:textId="77777777" w:rsidR="00622CCE" w:rsidRPr="00010A61" w:rsidRDefault="00622CCE" w:rsidP="00622CCE">
      <w:pPr>
        <w:pStyle w:val="Prrafodelista"/>
        <w:spacing w:after="0" w:line="240" w:lineRule="auto"/>
        <w:ind w:left="360"/>
        <w:jc w:val="both"/>
        <w:rPr>
          <w:rFonts w:ascii="Times New Roman" w:hAnsi="Times New Roman"/>
          <w:i/>
          <w:color w:val="000000" w:themeColor="text1"/>
          <w:lang w:val="es-ES_tradnl"/>
        </w:rPr>
      </w:pPr>
    </w:p>
    <w:p w14:paraId="0CCECE1C" w14:textId="286FEF92" w:rsidR="00F54309" w:rsidRPr="001D4F38" w:rsidRDefault="00DF0FB0" w:rsidP="00622CCE">
      <w:pPr>
        <w:spacing w:after="0" w:line="240" w:lineRule="auto"/>
        <w:jc w:val="both"/>
        <w:rPr>
          <w:rFonts w:ascii="Times New Roman" w:hAnsi="Times New Roman"/>
          <w:i/>
          <w:color w:val="FF0000"/>
          <w:lang w:val="es-ES_tradnl"/>
        </w:rPr>
      </w:pPr>
      <w:r w:rsidRPr="00010A61">
        <w:rPr>
          <w:rFonts w:ascii="Times New Roman" w:hAnsi="Times New Roman"/>
          <w:b/>
          <w:bCs/>
        </w:rPr>
        <w:t xml:space="preserve">Por </w:t>
      </w:r>
      <w:r w:rsidR="001D4F38" w:rsidRPr="001D4F38">
        <w:rPr>
          <w:rFonts w:ascii="Times New Roman" w:hAnsi="Times New Roman"/>
          <w:b/>
          <w:bCs/>
          <w:color w:val="FF0000"/>
        </w:rPr>
        <w:t>los antecedentes</w:t>
      </w:r>
      <w:r w:rsidR="001D4F38" w:rsidRPr="001D4F38">
        <w:rPr>
          <w:rFonts w:ascii="Times New Roman" w:hAnsi="Times New Roman"/>
          <w:b/>
          <w:color w:val="FF0000"/>
          <w:lang w:val="es-ES_tradnl"/>
        </w:rPr>
        <w:t xml:space="preserve"> de la contraparte </w:t>
      </w:r>
    </w:p>
    <w:p w14:paraId="21C87BBD" w14:textId="77777777" w:rsidR="00010A61" w:rsidRPr="001D4F38" w:rsidRDefault="00010A61" w:rsidP="00622CCE">
      <w:pPr>
        <w:pStyle w:val="Prrafodelista"/>
        <w:spacing w:after="0" w:line="240" w:lineRule="auto"/>
        <w:ind w:left="360"/>
        <w:jc w:val="both"/>
        <w:rPr>
          <w:rFonts w:ascii="Times New Roman" w:hAnsi="Times New Roman"/>
          <w:i/>
          <w:color w:val="FF0000"/>
          <w:lang w:val="es-ES_tradnl"/>
        </w:rPr>
      </w:pPr>
    </w:p>
    <w:p w14:paraId="30F6145F" w14:textId="53325D19" w:rsidR="00A27021" w:rsidRPr="001D4F38" w:rsidRDefault="001D4F38" w:rsidP="00622CCE">
      <w:pPr>
        <w:pStyle w:val="Prrafodelista"/>
        <w:numPr>
          <w:ilvl w:val="1"/>
          <w:numId w:val="3"/>
        </w:numPr>
        <w:spacing w:after="0" w:line="240" w:lineRule="auto"/>
        <w:jc w:val="both"/>
        <w:rPr>
          <w:rFonts w:ascii="Times New Roman" w:hAnsi="Times New Roman"/>
          <w:i/>
          <w:color w:val="FF0000"/>
          <w:lang w:val="es-ES_tradnl"/>
        </w:rPr>
      </w:pPr>
      <w:r w:rsidRPr="001D4F38">
        <w:rPr>
          <w:rFonts w:ascii="Times New Roman" w:hAnsi="Times New Roman"/>
          <w:color w:val="FF0000"/>
          <w:lang w:val="es-ES_tradnl"/>
        </w:rPr>
        <w:t>XXX</w:t>
      </w:r>
    </w:p>
    <w:p w14:paraId="7F562BCD" w14:textId="77777777" w:rsidR="00010A61" w:rsidRDefault="00010A61" w:rsidP="00622CCE">
      <w:pPr>
        <w:pStyle w:val="Ttulo2"/>
        <w:jc w:val="both"/>
        <w:rPr>
          <w:rFonts w:eastAsia="Arial Narrow"/>
          <w:b/>
          <w:color w:val="000000"/>
          <w:sz w:val="22"/>
          <w:szCs w:val="22"/>
        </w:rPr>
      </w:pPr>
    </w:p>
    <w:p w14:paraId="6FE806DC" w14:textId="7775DAC2" w:rsidR="00F05BB6" w:rsidRDefault="007577BD" w:rsidP="00622CCE">
      <w:pPr>
        <w:pStyle w:val="Ttulo2"/>
        <w:jc w:val="both"/>
        <w:rPr>
          <w:b/>
          <w:sz w:val="22"/>
          <w:szCs w:val="22"/>
          <w:lang w:val="es-ES_tradnl"/>
        </w:rPr>
      </w:pPr>
      <w:r w:rsidRPr="00010A61">
        <w:rPr>
          <w:rFonts w:eastAsia="Arial Narrow"/>
          <w:b/>
          <w:color w:val="000000"/>
          <w:sz w:val="22"/>
          <w:szCs w:val="22"/>
        </w:rPr>
        <w:t xml:space="preserve">CLÁUSULA SEGUNDA. – </w:t>
      </w:r>
      <w:r w:rsidR="00E23136" w:rsidRPr="00010A61">
        <w:rPr>
          <w:b/>
          <w:sz w:val="22"/>
          <w:szCs w:val="22"/>
          <w:lang w:val="es-ES_tradnl"/>
        </w:rPr>
        <w:t>OBJETO</w:t>
      </w:r>
      <w:r w:rsidRPr="00010A61">
        <w:rPr>
          <w:b/>
          <w:sz w:val="22"/>
          <w:szCs w:val="22"/>
          <w:lang w:val="es-ES_tradnl"/>
        </w:rPr>
        <w:t>:</w:t>
      </w:r>
      <w:r w:rsidR="00C934C1" w:rsidRPr="00010A61">
        <w:rPr>
          <w:b/>
          <w:sz w:val="22"/>
          <w:szCs w:val="22"/>
          <w:lang w:val="es-ES_tradnl"/>
        </w:rPr>
        <w:t xml:space="preserve"> </w:t>
      </w:r>
      <w:bookmarkStart w:id="1" w:name="_heading=h.gjdgxs" w:colFirst="0" w:colLast="0"/>
      <w:bookmarkEnd w:id="1"/>
    </w:p>
    <w:p w14:paraId="5929C363" w14:textId="77777777" w:rsidR="00010A61" w:rsidRDefault="00010A61" w:rsidP="00622CCE">
      <w:pPr>
        <w:spacing w:after="0" w:line="240" w:lineRule="auto"/>
        <w:jc w:val="both"/>
        <w:rPr>
          <w:lang w:val="es-ES_tradnl" w:eastAsia="es-ES"/>
        </w:rPr>
      </w:pPr>
    </w:p>
    <w:p w14:paraId="6D4CD81E" w14:textId="5A9EC36E" w:rsidR="00F05BB6" w:rsidRDefault="009B173B" w:rsidP="00622CCE">
      <w:pPr>
        <w:spacing w:after="0" w:line="240" w:lineRule="auto"/>
        <w:jc w:val="both"/>
        <w:rPr>
          <w:rFonts w:ascii="Times New Roman" w:hAnsi="Times New Roman"/>
        </w:rPr>
      </w:pPr>
      <w:r w:rsidRPr="00010A61">
        <w:rPr>
          <w:rFonts w:ascii="Times New Roman" w:hAnsi="Times New Roman"/>
          <w:b/>
        </w:rPr>
        <w:t>2</w:t>
      </w:r>
      <w:r w:rsidR="00573D60" w:rsidRPr="00010A61">
        <w:rPr>
          <w:rFonts w:ascii="Times New Roman" w:hAnsi="Times New Roman"/>
          <w:b/>
        </w:rPr>
        <w:t>.1</w:t>
      </w:r>
      <w:r w:rsidR="00573D60" w:rsidRPr="00010A61">
        <w:rPr>
          <w:rFonts w:ascii="Times New Roman" w:hAnsi="Times New Roman"/>
        </w:rPr>
        <w:t xml:space="preserve"> </w:t>
      </w:r>
      <w:r w:rsidR="0012444C" w:rsidRPr="00010A61">
        <w:rPr>
          <w:rFonts w:ascii="Times New Roman" w:hAnsi="Times New Roman"/>
        </w:rPr>
        <w:t xml:space="preserve">El </w:t>
      </w:r>
      <w:r w:rsidR="00C934C1" w:rsidRPr="00010A61">
        <w:rPr>
          <w:rFonts w:ascii="Times New Roman" w:hAnsi="Times New Roman"/>
        </w:rPr>
        <w:t xml:space="preserve">presente Convenio </w:t>
      </w:r>
      <w:r w:rsidR="006A08A8" w:rsidRPr="00010A61">
        <w:rPr>
          <w:rFonts w:ascii="Times New Roman" w:hAnsi="Times New Roman"/>
        </w:rPr>
        <w:t>Específico</w:t>
      </w:r>
      <w:r w:rsidR="00C934C1" w:rsidRPr="00010A61">
        <w:rPr>
          <w:rFonts w:ascii="Times New Roman" w:hAnsi="Times New Roman"/>
        </w:rPr>
        <w:t xml:space="preserve"> de Cooperación Interinstitucional, </w:t>
      </w:r>
      <w:r w:rsidR="0012444C" w:rsidRPr="00010A61">
        <w:rPr>
          <w:rFonts w:ascii="Times New Roman" w:hAnsi="Times New Roman"/>
        </w:rPr>
        <w:t xml:space="preserve">tiene como objeto </w:t>
      </w:r>
      <w:r w:rsidR="00F54309" w:rsidRPr="00010A61">
        <w:rPr>
          <w:rFonts w:ascii="Times New Roman" w:hAnsi="Times New Roman"/>
        </w:rPr>
        <w:t>implementar un espacio para prácticas preprofesionales y/o pasantías para los estudiantes que se encuentren matriculados y asisten regularmente a los programas de oferta académica de la Universidad de las Fuerzas Armadas – ESPE; con el objetivo de que se apliquen los conocimientos adquiridos a través del desarrollo de actividades técnicas específicas, bajo el apoyo y supervisión de personal de</w:t>
      </w:r>
      <w:r w:rsidR="00D23390">
        <w:rPr>
          <w:rFonts w:ascii="Times New Roman" w:hAnsi="Times New Roman"/>
        </w:rPr>
        <w:t xml:space="preserve"> </w:t>
      </w:r>
      <w:r w:rsidR="00D23390" w:rsidRPr="00D23390">
        <w:rPr>
          <w:rFonts w:ascii="Times New Roman" w:hAnsi="Times New Roman"/>
          <w:b/>
          <w:color w:val="FF0000"/>
        </w:rPr>
        <w:t>Nombre de la contraparte</w:t>
      </w:r>
      <w:r w:rsidR="00F54309" w:rsidRPr="00010A61">
        <w:rPr>
          <w:rFonts w:ascii="Times New Roman" w:hAnsi="Times New Roman"/>
        </w:rPr>
        <w:t>., además que posibilita a los estudiantes adquirir experiencia y mejorar habilidades necesarias para el ejercicio de la profesión que persiguen.</w:t>
      </w:r>
    </w:p>
    <w:p w14:paraId="611FCE56" w14:textId="77777777" w:rsidR="00010A61" w:rsidRPr="00010A61" w:rsidRDefault="00010A61" w:rsidP="00622CCE">
      <w:pPr>
        <w:spacing w:after="0" w:line="240" w:lineRule="auto"/>
        <w:jc w:val="both"/>
        <w:rPr>
          <w:rFonts w:ascii="Times New Roman" w:hAnsi="Times New Roman"/>
        </w:rPr>
      </w:pPr>
    </w:p>
    <w:p w14:paraId="2CF21966" w14:textId="77777777" w:rsidR="00D23390" w:rsidRDefault="00D23390" w:rsidP="00622CCE">
      <w:pPr>
        <w:spacing w:after="0" w:line="240" w:lineRule="auto"/>
        <w:jc w:val="both"/>
        <w:rPr>
          <w:rFonts w:ascii="Times New Roman" w:hAnsi="Times New Roman"/>
          <w:b/>
          <w:lang w:val="es-ES_tradnl"/>
        </w:rPr>
      </w:pPr>
    </w:p>
    <w:p w14:paraId="4654797B" w14:textId="17BC46BA" w:rsidR="00274F45" w:rsidRDefault="00E23136" w:rsidP="00622CCE">
      <w:pPr>
        <w:spacing w:after="0" w:line="240" w:lineRule="auto"/>
        <w:jc w:val="both"/>
        <w:rPr>
          <w:rFonts w:ascii="Times New Roman" w:hAnsi="Times New Roman"/>
          <w:b/>
          <w:lang w:val="es-ES_tradnl"/>
        </w:rPr>
      </w:pPr>
      <w:r w:rsidRPr="00010A61">
        <w:rPr>
          <w:rFonts w:ascii="Times New Roman" w:hAnsi="Times New Roman"/>
          <w:b/>
          <w:lang w:val="es-ES_tradnl"/>
        </w:rPr>
        <w:lastRenderedPageBreak/>
        <w:t xml:space="preserve">CLÁUSULA </w:t>
      </w:r>
      <w:r w:rsidR="003B3F83" w:rsidRPr="00010A61">
        <w:rPr>
          <w:rFonts w:ascii="Times New Roman" w:hAnsi="Times New Roman"/>
          <w:b/>
          <w:lang w:val="es-ES_tradnl"/>
        </w:rPr>
        <w:t>TERCERA</w:t>
      </w:r>
      <w:r w:rsidR="007D11B7" w:rsidRPr="00010A61">
        <w:rPr>
          <w:rFonts w:ascii="Times New Roman" w:hAnsi="Times New Roman"/>
          <w:b/>
          <w:lang w:val="es-ES_tradnl"/>
        </w:rPr>
        <w:t>. -</w:t>
      </w:r>
      <w:r w:rsidRPr="00010A61">
        <w:rPr>
          <w:rFonts w:ascii="Times New Roman" w:hAnsi="Times New Roman"/>
          <w:b/>
          <w:lang w:val="es-ES_tradnl"/>
        </w:rPr>
        <w:t xml:space="preserve"> OBLIGACIONES DE </w:t>
      </w:r>
      <w:r w:rsidR="006A6C69" w:rsidRPr="00010A61">
        <w:rPr>
          <w:rFonts w:ascii="Times New Roman" w:hAnsi="Times New Roman"/>
          <w:b/>
          <w:lang w:val="es-ES_tradnl"/>
        </w:rPr>
        <w:t>“LAS PARTES”</w:t>
      </w:r>
      <w:r w:rsidRPr="00010A61">
        <w:rPr>
          <w:rFonts w:ascii="Times New Roman" w:hAnsi="Times New Roman"/>
          <w:b/>
          <w:lang w:val="es-ES_tradnl"/>
        </w:rPr>
        <w:t>:</w:t>
      </w:r>
    </w:p>
    <w:p w14:paraId="0FD9FD33" w14:textId="77777777" w:rsidR="00622CCE" w:rsidRPr="00010A61" w:rsidRDefault="00622CCE" w:rsidP="00622CCE">
      <w:pPr>
        <w:spacing w:after="0" w:line="240" w:lineRule="auto"/>
        <w:jc w:val="both"/>
        <w:rPr>
          <w:rFonts w:ascii="Times New Roman" w:hAnsi="Times New Roman"/>
          <w:b/>
          <w:lang w:val="es-ES_tradnl"/>
        </w:rPr>
      </w:pPr>
    </w:p>
    <w:p w14:paraId="1F0807A9" w14:textId="38D34ABF" w:rsidR="00F40F43" w:rsidRDefault="00BD7C40" w:rsidP="00622CCE">
      <w:pPr>
        <w:spacing w:after="0" w:line="240" w:lineRule="auto"/>
        <w:jc w:val="both"/>
        <w:rPr>
          <w:rFonts w:ascii="Times New Roman" w:hAnsi="Times New Roman"/>
          <w:color w:val="000000"/>
        </w:rPr>
      </w:pPr>
      <w:r w:rsidRPr="00010A61">
        <w:rPr>
          <w:rFonts w:ascii="Times New Roman" w:hAnsi="Times New Roman"/>
          <w:b/>
          <w:lang w:val="es-ES_tradnl"/>
        </w:rPr>
        <w:t>3.1.</w:t>
      </w:r>
      <w:r w:rsidR="00010A61">
        <w:rPr>
          <w:rFonts w:ascii="Times New Roman" w:hAnsi="Times New Roman"/>
          <w:b/>
          <w:lang w:val="es-ES_tradnl"/>
        </w:rPr>
        <w:t xml:space="preserve"> </w:t>
      </w:r>
      <w:r w:rsidR="00574F38" w:rsidRPr="00010A61">
        <w:rPr>
          <w:rFonts w:ascii="Times New Roman" w:hAnsi="Times New Roman"/>
          <w:lang w:val="es-ES_tradnl"/>
        </w:rPr>
        <w:t>A fin de cumplir con el o</w:t>
      </w:r>
      <w:r w:rsidR="00E23136" w:rsidRPr="00010A61">
        <w:rPr>
          <w:rFonts w:ascii="Times New Roman" w:hAnsi="Times New Roman"/>
          <w:lang w:val="es-ES_tradnl"/>
        </w:rPr>
        <w:t xml:space="preserve">bjeto de este convenio </w:t>
      </w:r>
      <w:r w:rsidR="00F37736" w:rsidRPr="00010A61">
        <w:rPr>
          <w:rFonts w:ascii="Times New Roman" w:hAnsi="Times New Roman"/>
          <w:lang w:val="es-ES_tradnl"/>
        </w:rPr>
        <w:t>específico,</w:t>
      </w:r>
      <w:r w:rsidR="00E23136" w:rsidRPr="00010A61">
        <w:rPr>
          <w:rFonts w:ascii="Times New Roman" w:hAnsi="Times New Roman"/>
          <w:lang w:val="es-ES_tradnl"/>
        </w:rPr>
        <w:t xml:space="preserve"> </w:t>
      </w:r>
      <w:r w:rsidR="006A6C69" w:rsidRPr="00010A61">
        <w:rPr>
          <w:rFonts w:ascii="Times New Roman" w:hAnsi="Times New Roman"/>
          <w:b/>
          <w:lang w:val="es-ES_tradnl"/>
        </w:rPr>
        <w:t>“Las partes”</w:t>
      </w:r>
      <w:r w:rsidR="00E23136" w:rsidRPr="00010A61">
        <w:rPr>
          <w:rFonts w:ascii="Times New Roman" w:hAnsi="Times New Roman"/>
          <w:lang w:val="es-ES_tradnl"/>
        </w:rPr>
        <w:t xml:space="preserve"> </w:t>
      </w:r>
      <w:r w:rsidR="00574F38" w:rsidRPr="00010A61">
        <w:rPr>
          <w:rFonts w:ascii="Times New Roman" w:hAnsi="Times New Roman"/>
          <w:lang w:val="es-ES_tradnl"/>
        </w:rPr>
        <w:t xml:space="preserve">se comprometen </w:t>
      </w:r>
      <w:r w:rsidR="00F40F43" w:rsidRPr="00010A61">
        <w:rPr>
          <w:rFonts w:ascii="Times New Roman" w:hAnsi="Times New Roman"/>
          <w:lang w:val="es-ES_tradnl"/>
        </w:rPr>
        <w:t xml:space="preserve">a </w:t>
      </w:r>
      <w:r w:rsidR="00F40F43" w:rsidRPr="00010A61">
        <w:rPr>
          <w:rFonts w:ascii="Times New Roman" w:hAnsi="Times New Roman"/>
          <w:color w:val="000000"/>
        </w:rPr>
        <w:t xml:space="preserve">asumir todas y cada una de sus obligaciones específicas recogidas en este convenio, así como las que de estas se origine o fueran estrictamente necesarias, por lo que reconoce y asume </w:t>
      </w:r>
      <w:r w:rsidR="00F05BB6" w:rsidRPr="00010A61">
        <w:rPr>
          <w:rFonts w:ascii="Times New Roman" w:hAnsi="Times New Roman"/>
          <w:color w:val="000000"/>
        </w:rPr>
        <w:t xml:space="preserve">las </w:t>
      </w:r>
      <w:r w:rsidR="00F40F43" w:rsidRPr="00010A61">
        <w:rPr>
          <w:rFonts w:ascii="Times New Roman" w:hAnsi="Times New Roman"/>
          <w:color w:val="000000"/>
        </w:rPr>
        <w:t>obligaciones siguientes:</w:t>
      </w:r>
    </w:p>
    <w:p w14:paraId="1CE7443A" w14:textId="77777777" w:rsidR="00622CCE" w:rsidRPr="00010A61" w:rsidRDefault="00622CCE" w:rsidP="00622CCE">
      <w:pPr>
        <w:spacing w:after="0" w:line="240" w:lineRule="auto"/>
        <w:jc w:val="both"/>
        <w:rPr>
          <w:rFonts w:ascii="Times New Roman" w:hAnsi="Times New Roman"/>
          <w:color w:val="000000"/>
        </w:rPr>
      </w:pPr>
    </w:p>
    <w:p w14:paraId="69F4E94E" w14:textId="6F311971" w:rsidR="00F40F43" w:rsidRDefault="00F40F43" w:rsidP="00622CCE">
      <w:pPr>
        <w:pStyle w:val="Prrafodelista"/>
        <w:widowControl w:val="0"/>
        <w:suppressAutoHyphens/>
        <w:spacing w:after="0" w:line="240" w:lineRule="auto"/>
        <w:ind w:left="360"/>
        <w:jc w:val="both"/>
        <w:rPr>
          <w:rFonts w:ascii="Times New Roman" w:hAnsi="Times New Roman"/>
          <w:b/>
          <w:bCs/>
          <w:color w:val="000000"/>
          <w:spacing w:val="2"/>
          <w:shd w:val="clear" w:color="auto" w:fill="FFFFFF"/>
        </w:rPr>
      </w:pPr>
      <w:r w:rsidRPr="00010A61">
        <w:rPr>
          <w:rFonts w:ascii="Times New Roman" w:hAnsi="Times New Roman"/>
          <w:b/>
          <w:bCs/>
          <w:color w:val="000000"/>
          <w:spacing w:val="2"/>
          <w:shd w:val="clear" w:color="auto" w:fill="FFFFFF"/>
        </w:rPr>
        <w:t xml:space="preserve">LA </w:t>
      </w:r>
      <w:r w:rsidR="00BD7C40" w:rsidRPr="00010A61">
        <w:rPr>
          <w:rFonts w:ascii="Times New Roman" w:hAnsi="Times New Roman"/>
          <w:b/>
          <w:bCs/>
          <w:color w:val="000000"/>
          <w:spacing w:val="2"/>
          <w:shd w:val="clear" w:color="auto" w:fill="FFFFFF"/>
        </w:rPr>
        <w:t xml:space="preserve">ESPE </w:t>
      </w:r>
      <w:r w:rsidRPr="00010A61">
        <w:rPr>
          <w:rFonts w:ascii="Times New Roman" w:hAnsi="Times New Roman"/>
          <w:b/>
          <w:bCs/>
          <w:color w:val="000000"/>
          <w:spacing w:val="2"/>
          <w:shd w:val="clear" w:color="auto" w:fill="FFFFFF"/>
        </w:rPr>
        <w:t>se compromete a:</w:t>
      </w:r>
    </w:p>
    <w:p w14:paraId="49AA02FB" w14:textId="77777777" w:rsidR="00622CCE" w:rsidRPr="00010A61" w:rsidRDefault="00622CCE" w:rsidP="00622CCE">
      <w:pPr>
        <w:pStyle w:val="Prrafodelista"/>
        <w:widowControl w:val="0"/>
        <w:suppressAutoHyphens/>
        <w:spacing w:after="0" w:line="240" w:lineRule="auto"/>
        <w:ind w:left="360"/>
        <w:jc w:val="both"/>
        <w:rPr>
          <w:rFonts w:ascii="Times New Roman" w:hAnsi="Times New Roman"/>
          <w:b/>
          <w:bCs/>
          <w:color w:val="000000"/>
          <w:spacing w:val="2"/>
          <w:shd w:val="clear" w:color="auto" w:fill="FFFFFF"/>
        </w:rPr>
      </w:pPr>
    </w:p>
    <w:p w14:paraId="2DB78F05" w14:textId="6204686B" w:rsidR="00D6700D" w:rsidRPr="00010A61" w:rsidRDefault="00D6700D" w:rsidP="00622CCE">
      <w:pPr>
        <w:pStyle w:val="Default"/>
        <w:numPr>
          <w:ilvl w:val="0"/>
          <w:numId w:val="4"/>
        </w:numPr>
        <w:jc w:val="both"/>
        <w:rPr>
          <w:rFonts w:ascii="Times New Roman" w:eastAsia="SimSun" w:hAnsi="Times New Roman" w:cs="Times New Roman"/>
          <w:color w:val="auto"/>
          <w:sz w:val="22"/>
          <w:szCs w:val="22"/>
        </w:rPr>
      </w:pPr>
      <w:r w:rsidRPr="00010A61">
        <w:rPr>
          <w:rFonts w:ascii="Times New Roman" w:eastAsia="SimSun" w:hAnsi="Times New Roman" w:cs="Times New Roman"/>
          <w:color w:val="auto"/>
          <w:sz w:val="22"/>
          <w:szCs w:val="22"/>
        </w:rPr>
        <w:t xml:space="preserve">Enviar a </w:t>
      </w:r>
      <w:r w:rsidR="00D23390" w:rsidRPr="00D23390">
        <w:rPr>
          <w:rFonts w:ascii="Times New Roman" w:hAnsi="Times New Roman"/>
          <w:b/>
          <w:color w:val="FF0000"/>
        </w:rPr>
        <w:t>Nombre de la contraparte</w:t>
      </w:r>
      <w:r w:rsidRPr="00010A61">
        <w:rPr>
          <w:rFonts w:ascii="Times New Roman" w:eastAsia="SimSun" w:hAnsi="Times New Roman" w:cs="Times New Roman"/>
          <w:color w:val="auto"/>
          <w:sz w:val="22"/>
          <w:szCs w:val="22"/>
        </w:rPr>
        <w:t xml:space="preserve">., el listado de estudiantes y hojas de vida de conformidad con el número requerido y que cumplan con el perfil, para su selección y aprobación. </w:t>
      </w:r>
    </w:p>
    <w:p w14:paraId="75F68250" w14:textId="77777777" w:rsidR="00D6700D" w:rsidRPr="00010A61" w:rsidRDefault="00D6700D" w:rsidP="00622CCE">
      <w:pPr>
        <w:pStyle w:val="Default"/>
        <w:jc w:val="both"/>
        <w:rPr>
          <w:rFonts w:ascii="Times New Roman" w:eastAsia="SimSun" w:hAnsi="Times New Roman" w:cs="Times New Roman"/>
          <w:color w:val="auto"/>
          <w:sz w:val="22"/>
          <w:szCs w:val="22"/>
        </w:rPr>
      </w:pPr>
    </w:p>
    <w:p w14:paraId="0CF22C8E" w14:textId="0CE2D49F" w:rsidR="00D6700D" w:rsidRPr="00010A61" w:rsidRDefault="00D6700D" w:rsidP="00622CCE">
      <w:pPr>
        <w:pStyle w:val="Default"/>
        <w:numPr>
          <w:ilvl w:val="0"/>
          <w:numId w:val="4"/>
        </w:numPr>
        <w:jc w:val="both"/>
        <w:rPr>
          <w:rFonts w:ascii="Times New Roman" w:eastAsia="SimSun" w:hAnsi="Times New Roman" w:cs="Times New Roman"/>
          <w:color w:val="auto"/>
          <w:sz w:val="22"/>
          <w:szCs w:val="22"/>
        </w:rPr>
      </w:pPr>
      <w:r w:rsidRPr="00010A61">
        <w:rPr>
          <w:rFonts w:ascii="Times New Roman" w:eastAsia="SimSun" w:hAnsi="Times New Roman" w:cs="Times New Roman"/>
          <w:color w:val="auto"/>
          <w:sz w:val="22"/>
          <w:szCs w:val="22"/>
        </w:rPr>
        <w:t xml:space="preserve">Designar un tutor o responsable encargado de supervisar la ejecución de las prácticas preprofesionales o pasantías que se lleven a cabo en </w:t>
      </w:r>
      <w:r w:rsidR="00D23390" w:rsidRPr="00D23390">
        <w:rPr>
          <w:rFonts w:ascii="Times New Roman" w:hAnsi="Times New Roman"/>
          <w:b/>
          <w:color w:val="FF0000"/>
        </w:rPr>
        <w:t>Nombre de la contraparte</w:t>
      </w:r>
    </w:p>
    <w:p w14:paraId="41A3EFDE" w14:textId="77777777" w:rsidR="00D6700D" w:rsidRPr="00010A61" w:rsidRDefault="00D6700D" w:rsidP="00622CCE">
      <w:pPr>
        <w:pStyle w:val="Default"/>
        <w:jc w:val="both"/>
        <w:rPr>
          <w:rFonts w:ascii="Times New Roman" w:eastAsia="SimSun" w:hAnsi="Times New Roman" w:cs="Times New Roman"/>
          <w:color w:val="auto"/>
          <w:sz w:val="22"/>
          <w:szCs w:val="22"/>
        </w:rPr>
      </w:pPr>
    </w:p>
    <w:p w14:paraId="4935FEE6" w14:textId="77777777" w:rsidR="00D6700D" w:rsidRPr="00010A61" w:rsidRDefault="00D6700D" w:rsidP="00622CCE">
      <w:pPr>
        <w:pStyle w:val="Default"/>
        <w:numPr>
          <w:ilvl w:val="0"/>
          <w:numId w:val="4"/>
        </w:numPr>
        <w:jc w:val="both"/>
        <w:rPr>
          <w:rFonts w:ascii="Times New Roman" w:eastAsia="SimSun" w:hAnsi="Times New Roman" w:cs="Times New Roman"/>
          <w:color w:val="auto"/>
          <w:sz w:val="22"/>
          <w:szCs w:val="22"/>
        </w:rPr>
      </w:pPr>
      <w:r w:rsidRPr="00010A61">
        <w:rPr>
          <w:rFonts w:ascii="Times New Roman" w:eastAsia="SimSun" w:hAnsi="Times New Roman" w:cs="Times New Roman"/>
          <w:color w:val="auto"/>
          <w:sz w:val="22"/>
          <w:szCs w:val="22"/>
        </w:rPr>
        <w:t xml:space="preserve">Evaluar el cumplimiento y efectividad de las actividades asignadas al practicante o pasante al finalizar la práctica o pasantía preprofesional. </w:t>
      </w:r>
    </w:p>
    <w:p w14:paraId="3780A2EF" w14:textId="77777777" w:rsidR="00D6700D" w:rsidRPr="00010A61" w:rsidRDefault="00D6700D" w:rsidP="00622CCE">
      <w:pPr>
        <w:pStyle w:val="Default"/>
        <w:jc w:val="both"/>
        <w:rPr>
          <w:rFonts w:ascii="Times New Roman" w:eastAsia="SimSun" w:hAnsi="Times New Roman" w:cs="Times New Roman"/>
          <w:color w:val="auto"/>
          <w:sz w:val="22"/>
          <w:szCs w:val="22"/>
        </w:rPr>
      </w:pPr>
    </w:p>
    <w:p w14:paraId="5CF77B72" w14:textId="223B4945" w:rsidR="00D6700D" w:rsidRPr="00010A61" w:rsidRDefault="00D6700D" w:rsidP="00622CCE">
      <w:pPr>
        <w:pStyle w:val="Default"/>
        <w:numPr>
          <w:ilvl w:val="0"/>
          <w:numId w:val="4"/>
        </w:numPr>
        <w:jc w:val="both"/>
        <w:rPr>
          <w:rFonts w:ascii="Times New Roman" w:eastAsia="SimSun" w:hAnsi="Times New Roman" w:cs="Times New Roman"/>
          <w:color w:val="auto"/>
          <w:sz w:val="22"/>
          <w:szCs w:val="22"/>
        </w:rPr>
      </w:pPr>
      <w:r w:rsidRPr="00010A61">
        <w:rPr>
          <w:rFonts w:ascii="Times New Roman" w:eastAsia="SimSun" w:hAnsi="Times New Roman" w:cs="Times New Roman"/>
          <w:color w:val="auto"/>
          <w:sz w:val="22"/>
          <w:szCs w:val="22"/>
        </w:rPr>
        <w:t xml:space="preserve">Asegurar que los estudiantes que participan en las prácticas o pasantías están cubiertos por el seguro estudiantil ante cualquier hecho que podría producirse según los riesgos identificados en el lugar donde realizarán sus prácticas o pasantías; notificar este cumplimiento a </w:t>
      </w:r>
      <w:r w:rsidR="00D23390" w:rsidRPr="00D23390">
        <w:rPr>
          <w:rFonts w:ascii="Times New Roman" w:hAnsi="Times New Roman"/>
          <w:b/>
          <w:color w:val="FF0000"/>
        </w:rPr>
        <w:t>Nombre de la contraparte</w:t>
      </w:r>
    </w:p>
    <w:p w14:paraId="1D47AF57" w14:textId="77777777" w:rsidR="00D6700D" w:rsidRPr="00010A61" w:rsidRDefault="00D6700D" w:rsidP="00622CCE">
      <w:pPr>
        <w:pStyle w:val="Default"/>
        <w:jc w:val="both"/>
        <w:rPr>
          <w:rFonts w:ascii="Times New Roman" w:eastAsia="SimSun" w:hAnsi="Times New Roman" w:cs="Times New Roman"/>
          <w:color w:val="auto"/>
          <w:sz w:val="22"/>
          <w:szCs w:val="22"/>
        </w:rPr>
      </w:pPr>
    </w:p>
    <w:p w14:paraId="621E57CC" w14:textId="7A341BC0" w:rsidR="00D6700D" w:rsidRPr="00010A61" w:rsidRDefault="00D6700D" w:rsidP="00622CCE">
      <w:pPr>
        <w:pStyle w:val="Default"/>
        <w:numPr>
          <w:ilvl w:val="0"/>
          <w:numId w:val="4"/>
        </w:numPr>
        <w:jc w:val="both"/>
        <w:rPr>
          <w:rFonts w:ascii="Times New Roman" w:eastAsia="SimSun" w:hAnsi="Times New Roman" w:cs="Times New Roman"/>
          <w:color w:val="auto"/>
          <w:sz w:val="22"/>
          <w:szCs w:val="22"/>
        </w:rPr>
      </w:pPr>
      <w:r w:rsidRPr="00010A61">
        <w:rPr>
          <w:rFonts w:ascii="Times New Roman" w:eastAsia="SimSun" w:hAnsi="Times New Roman" w:cs="Times New Roman"/>
          <w:color w:val="auto"/>
          <w:sz w:val="22"/>
          <w:szCs w:val="22"/>
        </w:rPr>
        <w:t xml:space="preserve">Asegurar que, al término de cada pasantía, el estudiante realice un informe, que será evaluado y aprobado por el tutor y el responsable de </w:t>
      </w:r>
      <w:r w:rsidR="00D23390" w:rsidRPr="00D23390">
        <w:rPr>
          <w:rFonts w:ascii="Times New Roman" w:hAnsi="Times New Roman"/>
          <w:b/>
          <w:color w:val="FF0000"/>
        </w:rPr>
        <w:t>Nombre de la contraparte</w:t>
      </w:r>
    </w:p>
    <w:p w14:paraId="411B19FB" w14:textId="77777777" w:rsidR="00D6700D" w:rsidRPr="00010A61" w:rsidRDefault="00D6700D" w:rsidP="00622CCE">
      <w:pPr>
        <w:pStyle w:val="Default"/>
        <w:jc w:val="both"/>
        <w:rPr>
          <w:rFonts w:ascii="Times New Roman" w:eastAsia="SimSun" w:hAnsi="Times New Roman" w:cs="Times New Roman"/>
          <w:color w:val="auto"/>
          <w:sz w:val="22"/>
          <w:szCs w:val="22"/>
        </w:rPr>
      </w:pPr>
    </w:p>
    <w:p w14:paraId="24AAB806" w14:textId="47EC4A02" w:rsidR="00F40F43" w:rsidRPr="00010A61" w:rsidRDefault="00D6700D" w:rsidP="00622CCE">
      <w:pPr>
        <w:pStyle w:val="Default"/>
        <w:numPr>
          <w:ilvl w:val="0"/>
          <w:numId w:val="4"/>
        </w:numPr>
        <w:jc w:val="both"/>
        <w:rPr>
          <w:rFonts w:ascii="Times New Roman" w:eastAsia="SimSun" w:hAnsi="Times New Roman" w:cs="Times New Roman"/>
          <w:color w:val="auto"/>
          <w:sz w:val="22"/>
          <w:szCs w:val="22"/>
        </w:rPr>
      </w:pPr>
      <w:r w:rsidRPr="00010A61">
        <w:rPr>
          <w:rFonts w:ascii="Times New Roman" w:eastAsia="SimSun" w:hAnsi="Times New Roman" w:cs="Times New Roman"/>
          <w:color w:val="auto"/>
          <w:sz w:val="22"/>
          <w:szCs w:val="22"/>
        </w:rPr>
        <w:t xml:space="preserve">La “ESPE” se obliga a preseleccionar a los o las estudiantes de cualquier carrera, que se postulen para las pasantías, y pondrá a consideración de </w:t>
      </w:r>
      <w:r w:rsidR="00D23390" w:rsidRPr="00D23390">
        <w:rPr>
          <w:rFonts w:ascii="Times New Roman" w:hAnsi="Times New Roman"/>
          <w:b/>
          <w:color w:val="FF0000"/>
        </w:rPr>
        <w:t>Nombre de la contraparte</w:t>
      </w:r>
      <w:r w:rsidR="00D23390" w:rsidRPr="00010A61">
        <w:rPr>
          <w:rFonts w:ascii="Times New Roman" w:eastAsia="SimSun" w:hAnsi="Times New Roman" w:cs="Times New Roman"/>
          <w:sz w:val="22"/>
          <w:szCs w:val="22"/>
        </w:rPr>
        <w:t xml:space="preserve"> </w:t>
      </w:r>
      <w:r w:rsidRPr="00010A61">
        <w:rPr>
          <w:rFonts w:ascii="Times New Roman" w:eastAsia="SimSun" w:hAnsi="Times New Roman" w:cs="Times New Roman"/>
          <w:sz w:val="22"/>
          <w:szCs w:val="22"/>
        </w:rPr>
        <w:t>S.A</w:t>
      </w:r>
      <w:r w:rsidRPr="00010A61">
        <w:rPr>
          <w:rFonts w:ascii="Times New Roman" w:eastAsia="SimSun" w:hAnsi="Times New Roman" w:cs="Times New Roman"/>
          <w:color w:val="auto"/>
          <w:sz w:val="22"/>
          <w:szCs w:val="22"/>
        </w:rPr>
        <w:t xml:space="preserve">. la nómina y hoja de vida de los o las estudiantes para ser seleccionados, y comunicará por escrito </w:t>
      </w:r>
      <w:r w:rsidR="00D23390" w:rsidRPr="00D23390">
        <w:rPr>
          <w:rFonts w:ascii="Times New Roman" w:hAnsi="Times New Roman"/>
          <w:b/>
          <w:color w:val="FF0000"/>
        </w:rPr>
        <w:t>Nombre de la contraparte</w:t>
      </w:r>
    </w:p>
    <w:p w14:paraId="39E1C665" w14:textId="77777777" w:rsidR="00D6700D" w:rsidRPr="00010A61" w:rsidRDefault="00D6700D" w:rsidP="00622CCE">
      <w:pPr>
        <w:pStyle w:val="Default"/>
        <w:jc w:val="both"/>
        <w:rPr>
          <w:rFonts w:ascii="Times New Roman" w:eastAsia="SimSun" w:hAnsi="Times New Roman" w:cs="Times New Roman"/>
          <w:color w:val="auto"/>
          <w:sz w:val="22"/>
          <w:szCs w:val="22"/>
        </w:rPr>
      </w:pPr>
    </w:p>
    <w:p w14:paraId="62CDD9DD" w14:textId="7AE9806C" w:rsidR="00C8159C" w:rsidRDefault="00827347" w:rsidP="00B66CBE">
      <w:pPr>
        <w:widowControl w:val="0"/>
        <w:suppressAutoHyphens/>
        <w:spacing w:after="0" w:line="240" w:lineRule="auto"/>
        <w:ind w:firstLine="360"/>
        <w:jc w:val="both"/>
        <w:rPr>
          <w:rFonts w:ascii="Times New Roman" w:hAnsi="Times New Roman"/>
          <w:b/>
          <w:bCs/>
          <w:color w:val="000000"/>
          <w:spacing w:val="2"/>
          <w:shd w:val="clear" w:color="auto" w:fill="FFFFFF"/>
        </w:rPr>
      </w:pPr>
      <w:r w:rsidRPr="00D23390">
        <w:rPr>
          <w:rFonts w:ascii="Times New Roman" w:hAnsi="Times New Roman"/>
          <w:b/>
          <w:color w:val="FF0000"/>
        </w:rPr>
        <w:t>NOMBRE DE LA CONTRAPARTE</w:t>
      </w:r>
      <w:r>
        <w:rPr>
          <w:rFonts w:ascii="Times New Roman" w:hAnsi="Times New Roman"/>
          <w:b/>
          <w:bCs/>
          <w:color w:val="000000"/>
          <w:spacing w:val="2"/>
          <w:shd w:val="clear" w:color="auto" w:fill="FFFFFF"/>
        </w:rPr>
        <w:t xml:space="preserve">, </w:t>
      </w:r>
      <w:r w:rsidR="00F05BB6" w:rsidRPr="00010A61">
        <w:rPr>
          <w:rFonts w:ascii="Times New Roman" w:hAnsi="Times New Roman"/>
          <w:b/>
          <w:bCs/>
          <w:color w:val="000000"/>
          <w:spacing w:val="2"/>
          <w:shd w:val="clear" w:color="auto" w:fill="FFFFFF"/>
        </w:rPr>
        <w:t xml:space="preserve">se compromete a: </w:t>
      </w:r>
    </w:p>
    <w:p w14:paraId="5368F937" w14:textId="77777777" w:rsidR="00B66CBE" w:rsidRPr="00010A61" w:rsidRDefault="00B66CBE" w:rsidP="00B66CBE">
      <w:pPr>
        <w:widowControl w:val="0"/>
        <w:suppressAutoHyphens/>
        <w:spacing w:after="0" w:line="240" w:lineRule="auto"/>
        <w:ind w:firstLine="360"/>
        <w:jc w:val="both"/>
        <w:rPr>
          <w:rFonts w:ascii="Times New Roman" w:hAnsi="Times New Roman"/>
          <w:b/>
          <w:bCs/>
          <w:color w:val="000000"/>
          <w:spacing w:val="2"/>
          <w:shd w:val="clear" w:color="auto" w:fill="FFFFFF"/>
        </w:rPr>
      </w:pPr>
    </w:p>
    <w:p w14:paraId="0E2BD6F1" w14:textId="36CEEF78" w:rsidR="00C8159C" w:rsidRPr="00010A61" w:rsidRDefault="00C8159C" w:rsidP="00622CCE">
      <w:pPr>
        <w:pStyle w:val="Default"/>
        <w:numPr>
          <w:ilvl w:val="0"/>
          <w:numId w:val="6"/>
        </w:numPr>
        <w:jc w:val="both"/>
        <w:rPr>
          <w:rFonts w:ascii="Times New Roman" w:eastAsia="SimSun" w:hAnsi="Times New Roman" w:cs="Times New Roman"/>
          <w:color w:val="auto"/>
          <w:sz w:val="22"/>
          <w:szCs w:val="22"/>
        </w:rPr>
      </w:pPr>
      <w:r w:rsidRPr="00010A61">
        <w:rPr>
          <w:rFonts w:ascii="Times New Roman" w:eastAsia="SimSun" w:hAnsi="Times New Roman" w:cs="Times New Roman"/>
          <w:color w:val="auto"/>
          <w:sz w:val="22"/>
          <w:szCs w:val="22"/>
        </w:rPr>
        <w:t xml:space="preserve">Facilitar sus instalaciones para que estudiantes de la “ESPE”, puedan realizar pasantías o prácticas preprofesionales, de acuerdo a las Normas Internas de Administración del Talento Humano de </w:t>
      </w:r>
      <w:r w:rsidR="00CF024A" w:rsidRPr="00D23390">
        <w:rPr>
          <w:rFonts w:ascii="Times New Roman" w:hAnsi="Times New Roman"/>
          <w:b/>
          <w:color w:val="FF0000"/>
        </w:rPr>
        <w:t>Nombre de la contraparte</w:t>
      </w:r>
    </w:p>
    <w:p w14:paraId="6F2F5E23" w14:textId="77777777" w:rsidR="00C0167E" w:rsidRPr="00010A61" w:rsidRDefault="00C0167E" w:rsidP="00622CCE">
      <w:pPr>
        <w:pStyle w:val="Default"/>
        <w:jc w:val="both"/>
        <w:rPr>
          <w:rFonts w:ascii="Times New Roman" w:eastAsia="SimSun" w:hAnsi="Times New Roman" w:cs="Times New Roman"/>
          <w:color w:val="auto"/>
          <w:sz w:val="22"/>
          <w:szCs w:val="22"/>
        </w:rPr>
      </w:pPr>
    </w:p>
    <w:p w14:paraId="65916AAC" w14:textId="6C13D1B4" w:rsidR="00C8159C" w:rsidRPr="00010A61" w:rsidRDefault="00C8159C" w:rsidP="00622CCE">
      <w:pPr>
        <w:pStyle w:val="Default"/>
        <w:numPr>
          <w:ilvl w:val="0"/>
          <w:numId w:val="6"/>
        </w:numPr>
        <w:jc w:val="both"/>
        <w:rPr>
          <w:rFonts w:ascii="Times New Roman" w:eastAsia="SimSun" w:hAnsi="Times New Roman" w:cs="Times New Roman"/>
          <w:color w:val="auto"/>
          <w:sz w:val="22"/>
          <w:szCs w:val="22"/>
        </w:rPr>
      </w:pPr>
      <w:r w:rsidRPr="00010A61">
        <w:rPr>
          <w:rFonts w:ascii="Times New Roman" w:eastAsia="SimSun" w:hAnsi="Times New Roman" w:cs="Times New Roman"/>
          <w:color w:val="auto"/>
          <w:sz w:val="22"/>
          <w:szCs w:val="22"/>
        </w:rPr>
        <w:t xml:space="preserve">De acuerdo a la necesidad, planificación y presupuesto que realice </w:t>
      </w:r>
      <w:r w:rsidR="00CF024A" w:rsidRPr="00D23390">
        <w:rPr>
          <w:rFonts w:ascii="Times New Roman" w:hAnsi="Times New Roman"/>
          <w:b/>
          <w:color w:val="FF0000"/>
        </w:rPr>
        <w:t>Nombre de la contraparte</w:t>
      </w:r>
      <w:r w:rsidR="00CF024A" w:rsidRPr="00010A61">
        <w:rPr>
          <w:rFonts w:ascii="Times New Roman" w:eastAsia="SimSun" w:hAnsi="Times New Roman" w:cs="Times New Roman"/>
          <w:color w:val="auto"/>
          <w:sz w:val="22"/>
          <w:szCs w:val="22"/>
        </w:rPr>
        <w:t xml:space="preserve"> </w:t>
      </w:r>
      <w:r w:rsidRPr="00010A61">
        <w:rPr>
          <w:rFonts w:ascii="Times New Roman" w:eastAsia="SimSun" w:hAnsi="Times New Roman" w:cs="Times New Roman"/>
          <w:color w:val="auto"/>
          <w:sz w:val="22"/>
          <w:szCs w:val="22"/>
        </w:rPr>
        <w:t xml:space="preserve">donde incluirá el número de plazas disponibles y el perfil demandado; receptará las solicitudes de la “ESPE” de requerimiento de prácticas o pasantías. </w:t>
      </w:r>
    </w:p>
    <w:p w14:paraId="0D2836B6" w14:textId="77777777" w:rsidR="00C0167E" w:rsidRPr="00010A61" w:rsidRDefault="00C0167E" w:rsidP="00622CCE">
      <w:pPr>
        <w:pStyle w:val="Default"/>
        <w:jc w:val="both"/>
        <w:rPr>
          <w:rFonts w:ascii="Times New Roman" w:eastAsia="SimSun" w:hAnsi="Times New Roman" w:cs="Times New Roman"/>
          <w:color w:val="auto"/>
          <w:sz w:val="22"/>
          <w:szCs w:val="22"/>
        </w:rPr>
      </w:pPr>
    </w:p>
    <w:p w14:paraId="69ECDB29" w14:textId="0404A299" w:rsidR="00C8159C" w:rsidRPr="00010A61" w:rsidRDefault="00C8159C" w:rsidP="00622CCE">
      <w:pPr>
        <w:pStyle w:val="Default"/>
        <w:numPr>
          <w:ilvl w:val="0"/>
          <w:numId w:val="6"/>
        </w:numPr>
        <w:jc w:val="both"/>
        <w:rPr>
          <w:rFonts w:ascii="Times New Roman" w:eastAsia="SimSun" w:hAnsi="Times New Roman" w:cs="Times New Roman"/>
          <w:color w:val="auto"/>
          <w:sz w:val="22"/>
          <w:szCs w:val="22"/>
        </w:rPr>
      </w:pPr>
      <w:r w:rsidRPr="00010A61">
        <w:rPr>
          <w:rFonts w:ascii="Times New Roman" w:eastAsia="SimSun" w:hAnsi="Times New Roman" w:cs="Times New Roman"/>
          <w:color w:val="auto"/>
          <w:sz w:val="22"/>
          <w:szCs w:val="22"/>
        </w:rPr>
        <w:t xml:space="preserve">Designar un servidor de </w:t>
      </w:r>
      <w:r w:rsidR="00CF024A" w:rsidRPr="00D23390">
        <w:rPr>
          <w:rFonts w:ascii="Times New Roman" w:hAnsi="Times New Roman"/>
          <w:b/>
          <w:color w:val="FF0000"/>
        </w:rPr>
        <w:t>Nombre de la contraparte</w:t>
      </w:r>
      <w:r w:rsidR="00CF024A" w:rsidRPr="00010A61">
        <w:rPr>
          <w:rFonts w:ascii="Times New Roman" w:eastAsia="SimSun" w:hAnsi="Times New Roman" w:cs="Times New Roman"/>
          <w:color w:val="auto"/>
          <w:sz w:val="22"/>
          <w:szCs w:val="22"/>
        </w:rPr>
        <w:t xml:space="preserve"> </w:t>
      </w:r>
      <w:r w:rsidRPr="00010A61">
        <w:rPr>
          <w:rFonts w:ascii="Times New Roman" w:eastAsia="SimSun" w:hAnsi="Times New Roman" w:cs="Times New Roman"/>
          <w:color w:val="auto"/>
          <w:sz w:val="22"/>
          <w:szCs w:val="22"/>
        </w:rPr>
        <w:t xml:space="preserve">que pertenezca al área donde el practicante o pasante realizará sus funciones, el mismo que impartirá las instrucciones necesarias para el cumplimiento normal de las actividades que le sean asignadas. La persona designada por la empresa tendrá a su cargo la debida inserción del practicante o pasante y el acompañamiento permanente en sus prácticas o pasantías, las cuales deberán ser de carácter formativo conllevar la aplicación de los conocimientos y destrezas adquiridos a lo largo de su formación académica. </w:t>
      </w:r>
    </w:p>
    <w:p w14:paraId="347A2620" w14:textId="77777777" w:rsidR="00C0167E" w:rsidRPr="00010A61" w:rsidRDefault="00C0167E" w:rsidP="00622CCE">
      <w:pPr>
        <w:pStyle w:val="Default"/>
        <w:jc w:val="both"/>
        <w:rPr>
          <w:rFonts w:ascii="Times New Roman" w:eastAsia="SimSun" w:hAnsi="Times New Roman" w:cs="Times New Roman"/>
          <w:color w:val="auto"/>
          <w:sz w:val="22"/>
          <w:szCs w:val="22"/>
        </w:rPr>
      </w:pPr>
    </w:p>
    <w:p w14:paraId="3202649B" w14:textId="5AC78D07" w:rsidR="00C8159C" w:rsidRPr="00010A61" w:rsidRDefault="00C8159C" w:rsidP="00622CCE">
      <w:pPr>
        <w:pStyle w:val="Default"/>
        <w:numPr>
          <w:ilvl w:val="0"/>
          <w:numId w:val="6"/>
        </w:numPr>
        <w:jc w:val="both"/>
        <w:rPr>
          <w:rFonts w:ascii="Times New Roman" w:eastAsia="SimSun" w:hAnsi="Times New Roman" w:cs="Times New Roman"/>
          <w:color w:val="auto"/>
          <w:sz w:val="22"/>
          <w:szCs w:val="22"/>
        </w:rPr>
      </w:pPr>
      <w:r w:rsidRPr="00010A61">
        <w:rPr>
          <w:rFonts w:ascii="Times New Roman" w:eastAsia="SimSun" w:hAnsi="Times New Roman" w:cs="Times New Roman"/>
          <w:color w:val="auto"/>
          <w:sz w:val="22"/>
          <w:szCs w:val="22"/>
        </w:rPr>
        <w:lastRenderedPageBreak/>
        <w:t xml:space="preserve">Suscribir con el practicante o pasante un Contrato Individual de Práctica Preprofesional o de Pasantías, que contendrá al menos lo siguiente: denominación, comparecientes; plan de actividades académica que desarrollará el estudiante; determinación del lugar específico en que se realizará la práctica preprofesional; carga horaria que no será mayor de 6 horas diarias durante cinco días a la semana, horario del que no podrá excederse y el cual tampoco podrá ser desempeñado durante las horas de clases y exámenes; régimen de asistencia y normas disciplinarias; derechos y obligaciones de las partes; causales de terminación del contrato; confidencialidad, inexistencia de relación laboral, controversias y lugar y fecha de la suscripción del convenio. </w:t>
      </w:r>
    </w:p>
    <w:p w14:paraId="205DBA51" w14:textId="77777777" w:rsidR="00C0167E" w:rsidRPr="00010A61" w:rsidRDefault="00C0167E" w:rsidP="00622CCE">
      <w:pPr>
        <w:pStyle w:val="Default"/>
        <w:jc w:val="both"/>
        <w:rPr>
          <w:rFonts w:ascii="Times New Roman" w:eastAsia="SimSun" w:hAnsi="Times New Roman" w:cs="Times New Roman"/>
          <w:color w:val="auto"/>
          <w:sz w:val="22"/>
          <w:szCs w:val="22"/>
        </w:rPr>
      </w:pPr>
    </w:p>
    <w:p w14:paraId="19BB64C8" w14:textId="33B06E46" w:rsidR="00C0167E" w:rsidRPr="00010A61" w:rsidRDefault="00C8159C" w:rsidP="00622CCE">
      <w:pPr>
        <w:pStyle w:val="Default"/>
        <w:numPr>
          <w:ilvl w:val="0"/>
          <w:numId w:val="6"/>
        </w:numPr>
        <w:jc w:val="both"/>
        <w:rPr>
          <w:rFonts w:ascii="Times New Roman" w:eastAsia="SimSun" w:hAnsi="Times New Roman" w:cs="Times New Roman"/>
          <w:color w:val="auto"/>
          <w:sz w:val="22"/>
          <w:szCs w:val="22"/>
        </w:rPr>
      </w:pPr>
      <w:r w:rsidRPr="00010A61">
        <w:rPr>
          <w:rFonts w:ascii="Times New Roman" w:eastAsia="SimSun" w:hAnsi="Times New Roman" w:cs="Times New Roman"/>
          <w:color w:val="auto"/>
          <w:sz w:val="22"/>
          <w:szCs w:val="22"/>
        </w:rPr>
        <w:t xml:space="preserve">Incorporar exclusivamente al practicante o pasante, a proyectos ligados en los procesos comerciales, técnicos y administrativos, de </w:t>
      </w:r>
      <w:r w:rsidR="00CF024A" w:rsidRPr="00D23390">
        <w:rPr>
          <w:rFonts w:ascii="Times New Roman" w:hAnsi="Times New Roman"/>
          <w:b/>
          <w:color w:val="FF0000"/>
        </w:rPr>
        <w:t>Nombre de la contraparte</w:t>
      </w:r>
      <w:r w:rsidRPr="00010A61">
        <w:rPr>
          <w:rFonts w:ascii="Times New Roman" w:eastAsia="SimSun" w:hAnsi="Times New Roman" w:cs="Times New Roman"/>
          <w:color w:val="auto"/>
          <w:sz w:val="22"/>
          <w:szCs w:val="22"/>
        </w:rPr>
        <w:t xml:space="preserve">., por lo que, bajo ningún concepto serán vinculados para cubrir posiciones temporales ocasionadas por vacaciones, enfermedad, o para realizar actividades propias de los trabajadores u obreros, así como no serán responsables de procesos de las áreas en las cuales ejecuten sus prácticas, tampoco formarán parte de tareas desarrolladas en una localidad distinta a su domicilio (viajar), salvo que antes haya sido notificada a la “ESPE” y deberá ser expresamente aceptada por el practicante o pasante. </w:t>
      </w:r>
    </w:p>
    <w:p w14:paraId="7C207B34" w14:textId="77777777" w:rsidR="00C0167E" w:rsidRPr="00010A61" w:rsidRDefault="00C0167E" w:rsidP="00622CCE">
      <w:pPr>
        <w:pStyle w:val="Default"/>
        <w:jc w:val="both"/>
        <w:rPr>
          <w:rFonts w:ascii="Times New Roman" w:eastAsia="SimSun" w:hAnsi="Times New Roman" w:cs="Times New Roman"/>
          <w:color w:val="auto"/>
          <w:sz w:val="22"/>
          <w:szCs w:val="22"/>
        </w:rPr>
      </w:pPr>
    </w:p>
    <w:p w14:paraId="060B83E8" w14:textId="77777777" w:rsidR="00C0167E" w:rsidRPr="00010A61" w:rsidRDefault="00C8159C" w:rsidP="00622CCE">
      <w:pPr>
        <w:pStyle w:val="Default"/>
        <w:numPr>
          <w:ilvl w:val="0"/>
          <w:numId w:val="6"/>
        </w:numPr>
        <w:jc w:val="both"/>
        <w:rPr>
          <w:rFonts w:ascii="Times New Roman" w:eastAsia="SimSun" w:hAnsi="Times New Roman" w:cs="Times New Roman"/>
          <w:color w:val="auto"/>
          <w:sz w:val="22"/>
          <w:szCs w:val="22"/>
        </w:rPr>
      </w:pPr>
      <w:r w:rsidRPr="00010A61">
        <w:rPr>
          <w:rFonts w:ascii="Times New Roman" w:eastAsia="SimSun" w:hAnsi="Times New Roman" w:cs="Times New Roman"/>
          <w:color w:val="auto"/>
          <w:sz w:val="22"/>
          <w:szCs w:val="22"/>
        </w:rPr>
        <w:t xml:space="preserve">Evaluar el cumplimiento y efectividad de las actividades asignadas al practicante o pasante, al finalizar el período. </w:t>
      </w:r>
    </w:p>
    <w:p w14:paraId="0362B3B0" w14:textId="77777777" w:rsidR="00C0167E" w:rsidRPr="00010A61" w:rsidRDefault="00C0167E" w:rsidP="00622CCE">
      <w:pPr>
        <w:pStyle w:val="Default"/>
        <w:jc w:val="both"/>
        <w:rPr>
          <w:rFonts w:ascii="Times New Roman" w:eastAsia="SimSun" w:hAnsi="Times New Roman" w:cs="Times New Roman"/>
          <w:color w:val="auto"/>
          <w:sz w:val="22"/>
          <w:szCs w:val="22"/>
        </w:rPr>
      </w:pPr>
    </w:p>
    <w:p w14:paraId="5A3C95E4" w14:textId="77777777" w:rsidR="00C0167E" w:rsidRPr="00010A61" w:rsidRDefault="00C8159C" w:rsidP="00622CCE">
      <w:pPr>
        <w:pStyle w:val="Default"/>
        <w:numPr>
          <w:ilvl w:val="0"/>
          <w:numId w:val="6"/>
        </w:numPr>
        <w:jc w:val="both"/>
        <w:rPr>
          <w:rFonts w:ascii="Times New Roman" w:eastAsia="SimSun" w:hAnsi="Times New Roman" w:cs="Times New Roman"/>
          <w:color w:val="auto"/>
          <w:sz w:val="22"/>
          <w:szCs w:val="22"/>
        </w:rPr>
      </w:pPr>
      <w:r w:rsidRPr="00010A61">
        <w:rPr>
          <w:rFonts w:ascii="Times New Roman" w:eastAsia="SimSun" w:hAnsi="Times New Roman" w:cs="Times New Roman"/>
          <w:color w:val="auto"/>
          <w:sz w:val="22"/>
          <w:szCs w:val="22"/>
        </w:rPr>
        <w:t xml:space="preserve">Brindar las facilidades necesarias para que el practicante o el pasante realice sus actividades, que podrían incluir, según sea necesario: insumos y materiales, sitio de trabajo, indumentaria adecuada, elementos de protección laboral, y otras similares aplicables. </w:t>
      </w:r>
    </w:p>
    <w:p w14:paraId="34004752" w14:textId="77777777" w:rsidR="00C0167E" w:rsidRPr="00010A61" w:rsidRDefault="00C0167E" w:rsidP="00622CCE">
      <w:pPr>
        <w:pStyle w:val="Default"/>
        <w:jc w:val="both"/>
        <w:rPr>
          <w:rFonts w:ascii="Times New Roman" w:eastAsia="SimSun" w:hAnsi="Times New Roman" w:cs="Times New Roman"/>
          <w:color w:val="auto"/>
          <w:sz w:val="22"/>
          <w:szCs w:val="22"/>
        </w:rPr>
      </w:pPr>
    </w:p>
    <w:p w14:paraId="14FC6A64" w14:textId="4AF79670" w:rsidR="00C0167E" w:rsidRDefault="00C8159C" w:rsidP="00622CCE">
      <w:pPr>
        <w:pStyle w:val="Default"/>
        <w:numPr>
          <w:ilvl w:val="0"/>
          <w:numId w:val="6"/>
        </w:numPr>
        <w:jc w:val="both"/>
        <w:rPr>
          <w:rFonts w:ascii="Times New Roman" w:eastAsia="SimSun" w:hAnsi="Times New Roman" w:cs="Times New Roman"/>
          <w:color w:val="auto"/>
          <w:sz w:val="22"/>
          <w:szCs w:val="22"/>
        </w:rPr>
      </w:pPr>
      <w:r w:rsidRPr="00010A61">
        <w:rPr>
          <w:rFonts w:ascii="Times New Roman" w:eastAsia="SimSun" w:hAnsi="Times New Roman" w:cs="Times New Roman"/>
          <w:color w:val="auto"/>
          <w:sz w:val="22"/>
          <w:szCs w:val="22"/>
        </w:rPr>
        <w:t xml:space="preserve">Al finalizar la práctica preprofesional o pasantías según sea el caso, emitirá un certificado en el que se detalla el objeto, tiempo y cumplimiento de la práctica preprofesional o pasantías, en el formato requerido por la “ESPE”. </w:t>
      </w:r>
    </w:p>
    <w:p w14:paraId="17531285" w14:textId="77777777" w:rsidR="008E2727" w:rsidRPr="00010A61" w:rsidRDefault="008E2727" w:rsidP="00622CCE">
      <w:pPr>
        <w:pStyle w:val="Default"/>
        <w:jc w:val="both"/>
        <w:rPr>
          <w:rFonts w:ascii="Times New Roman" w:eastAsia="SimSun" w:hAnsi="Times New Roman" w:cs="Times New Roman"/>
          <w:color w:val="auto"/>
          <w:sz w:val="22"/>
          <w:szCs w:val="22"/>
        </w:rPr>
      </w:pPr>
    </w:p>
    <w:p w14:paraId="37696520" w14:textId="77777777" w:rsidR="00C0167E" w:rsidRPr="00010A61" w:rsidRDefault="00C8159C" w:rsidP="00622CCE">
      <w:pPr>
        <w:pStyle w:val="Default"/>
        <w:numPr>
          <w:ilvl w:val="0"/>
          <w:numId w:val="6"/>
        </w:numPr>
        <w:jc w:val="both"/>
        <w:rPr>
          <w:rFonts w:ascii="Times New Roman" w:eastAsia="SimSun" w:hAnsi="Times New Roman" w:cs="Times New Roman"/>
          <w:color w:val="auto"/>
          <w:sz w:val="22"/>
          <w:szCs w:val="22"/>
        </w:rPr>
      </w:pPr>
      <w:r w:rsidRPr="00010A61">
        <w:rPr>
          <w:rFonts w:ascii="Times New Roman" w:eastAsia="SimSun" w:hAnsi="Times New Roman" w:cs="Times New Roman"/>
          <w:color w:val="auto"/>
          <w:sz w:val="22"/>
          <w:szCs w:val="22"/>
        </w:rPr>
        <w:t xml:space="preserve">Hacer cumplir las normas de seguridad según lo estipulado en su Manual del Sistema de Gestión de la Seguridad y Salud en el Trabajo, así como las normas de conducta y ética propia de la empresa. </w:t>
      </w:r>
    </w:p>
    <w:p w14:paraId="3AB02C67" w14:textId="77777777" w:rsidR="00C0167E" w:rsidRPr="00010A61" w:rsidRDefault="00C0167E" w:rsidP="00622CCE">
      <w:pPr>
        <w:pStyle w:val="Default"/>
        <w:jc w:val="both"/>
        <w:rPr>
          <w:rFonts w:ascii="Times New Roman" w:eastAsia="SimSun" w:hAnsi="Times New Roman" w:cs="Times New Roman"/>
          <w:color w:val="auto"/>
          <w:sz w:val="22"/>
          <w:szCs w:val="22"/>
        </w:rPr>
      </w:pPr>
    </w:p>
    <w:p w14:paraId="3DFCFB73" w14:textId="7D8DE7DD" w:rsidR="00C0167E" w:rsidRPr="00010A61" w:rsidRDefault="00C8159C" w:rsidP="00622CCE">
      <w:pPr>
        <w:pStyle w:val="Default"/>
        <w:numPr>
          <w:ilvl w:val="0"/>
          <w:numId w:val="6"/>
        </w:numPr>
        <w:jc w:val="both"/>
        <w:rPr>
          <w:rFonts w:ascii="Times New Roman" w:eastAsia="SimSun" w:hAnsi="Times New Roman" w:cs="Times New Roman"/>
          <w:color w:val="auto"/>
          <w:sz w:val="22"/>
          <w:szCs w:val="22"/>
        </w:rPr>
      </w:pPr>
      <w:r w:rsidRPr="00010A61">
        <w:rPr>
          <w:rFonts w:ascii="Times New Roman" w:eastAsia="SimSun" w:hAnsi="Times New Roman" w:cs="Times New Roman"/>
          <w:color w:val="auto"/>
          <w:sz w:val="22"/>
          <w:szCs w:val="22"/>
        </w:rPr>
        <w:t xml:space="preserve">Brindar un reconocimiento económico a estudiantes que realicen pasantías, de acuerdo a las Normas Internas de </w:t>
      </w:r>
      <w:r w:rsidR="00CF024A" w:rsidRPr="00D23390">
        <w:rPr>
          <w:rFonts w:ascii="Times New Roman" w:hAnsi="Times New Roman"/>
          <w:b/>
          <w:color w:val="FF0000"/>
        </w:rPr>
        <w:t>Nombre de la contraparte</w:t>
      </w:r>
      <w:r w:rsidR="00CF024A" w:rsidRPr="00010A61">
        <w:rPr>
          <w:rFonts w:ascii="Times New Roman" w:eastAsia="SimSun" w:hAnsi="Times New Roman" w:cs="Times New Roman"/>
          <w:color w:val="auto"/>
          <w:sz w:val="22"/>
          <w:szCs w:val="22"/>
        </w:rPr>
        <w:t xml:space="preserve"> </w:t>
      </w:r>
      <w:r w:rsidRPr="00010A61">
        <w:rPr>
          <w:rFonts w:ascii="Times New Roman" w:eastAsia="SimSun" w:hAnsi="Times New Roman" w:cs="Times New Roman"/>
          <w:color w:val="auto"/>
          <w:sz w:val="22"/>
          <w:szCs w:val="22"/>
        </w:rPr>
        <w:t xml:space="preserve">y las leyes vigentes lo permitan. </w:t>
      </w:r>
    </w:p>
    <w:p w14:paraId="20ECA0E9" w14:textId="77777777" w:rsidR="00C0167E" w:rsidRPr="00010A61" w:rsidRDefault="00C0167E" w:rsidP="00622CCE">
      <w:pPr>
        <w:pStyle w:val="Default"/>
        <w:jc w:val="both"/>
        <w:rPr>
          <w:rFonts w:ascii="Times New Roman" w:eastAsia="SimSun" w:hAnsi="Times New Roman" w:cs="Times New Roman"/>
          <w:color w:val="auto"/>
          <w:sz w:val="22"/>
          <w:szCs w:val="22"/>
        </w:rPr>
      </w:pPr>
    </w:p>
    <w:p w14:paraId="1BEF8A8A" w14:textId="2D15B0F6" w:rsidR="00854216" w:rsidRPr="00010A61" w:rsidRDefault="00CF024A" w:rsidP="00622CCE">
      <w:pPr>
        <w:pStyle w:val="Default"/>
        <w:numPr>
          <w:ilvl w:val="0"/>
          <w:numId w:val="6"/>
        </w:numPr>
        <w:jc w:val="both"/>
        <w:rPr>
          <w:rFonts w:ascii="Times New Roman" w:eastAsia="SimSun" w:hAnsi="Times New Roman" w:cs="Times New Roman"/>
          <w:color w:val="auto"/>
          <w:sz w:val="22"/>
          <w:szCs w:val="22"/>
        </w:rPr>
      </w:pPr>
      <w:r w:rsidRPr="00D23390">
        <w:rPr>
          <w:rFonts w:ascii="Times New Roman" w:hAnsi="Times New Roman"/>
          <w:b/>
          <w:color w:val="FF0000"/>
        </w:rPr>
        <w:t>Nombre de la contraparte</w:t>
      </w:r>
      <w:r w:rsidR="00854216" w:rsidRPr="00010A61">
        <w:rPr>
          <w:rFonts w:ascii="Times New Roman" w:eastAsia="SimSun" w:hAnsi="Times New Roman" w:cs="Times New Roman"/>
          <w:color w:val="auto"/>
          <w:sz w:val="22"/>
          <w:szCs w:val="22"/>
        </w:rPr>
        <w:t xml:space="preserve">. establecerá el número de pasantes o practicantes a ser aceptados y determinará las instalaciones y/o lugares donde se desarrollen las prácticas o pasantías de acuerdo con sus disponibilidades técnicas, operativas y/o presupuestarias; por lo que, los postulantes deberán adherirse obligatoriamente a tales resoluciones, si desean realizar las prácticas preprofesionales en </w:t>
      </w:r>
      <w:r w:rsidRPr="00D23390">
        <w:rPr>
          <w:rFonts w:ascii="Times New Roman" w:hAnsi="Times New Roman"/>
          <w:b/>
          <w:color w:val="FF0000"/>
        </w:rPr>
        <w:t>Nombre de la contraparte</w:t>
      </w:r>
      <w:r w:rsidR="00854216" w:rsidRPr="00010A61">
        <w:rPr>
          <w:rFonts w:ascii="Times New Roman" w:eastAsia="SimSun" w:hAnsi="Times New Roman" w:cs="Times New Roman"/>
          <w:color w:val="auto"/>
          <w:sz w:val="22"/>
          <w:szCs w:val="22"/>
        </w:rPr>
        <w:t xml:space="preserve">. </w:t>
      </w:r>
    </w:p>
    <w:p w14:paraId="7B817CFD" w14:textId="77777777" w:rsidR="00C0167E" w:rsidRPr="00010A61" w:rsidRDefault="00C0167E" w:rsidP="00622CCE">
      <w:pPr>
        <w:pStyle w:val="Default"/>
        <w:jc w:val="both"/>
        <w:rPr>
          <w:rFonts w:ascii="Times New Roman" w:eastAsia="SimSun" w:hAnsi="Times New Roman" w:cs="Times New Roman"/>
          <w:color w:val="auto"/>
          <w:sz w:val="22"/>
          <w:szCs w:val="22"/>
        </w:rPr>
      </w:pPr>
    </w:p>
    <w:p w14:paraId="4C684998" w14:textId="1504C448" w:rsidR="00C0167E" w:rsidRPr="00010A61" w:rsidRDefault="008E2727" w:rsidP="00622CCE">
      <w:pPr>
        <w:pStyle w:val="Default"/>
        <w:numPr>
          <w:ilvl w:val="0"/>
          <w:numId w:val="6"/>
        </w:numPr>
        <w:jc w:val="both"/>
        <w:rPr>
          <w:rFonts w:ascii="Times New Roman" w:eastAsia="SimSun" w:hAnsi="Times New Roman" w:cs="Times New Roman"/>
          <w:color w:val="auto"/>
          <w:sz w:val="22"/>
          <w:szCs w:val="22"/>
        </w:rPr>
      </w:pPr>
      <w:r>
        <w:rPr>
          <w:rFonts w:ascii="Times New Roman" w:eastAsia="SimSun" w:hAnsi="Times New Roman" w:cs="Times New Roman"/>
          <w:color w:val="auto"/>
          <w:sz w:val="22"/>
          <w:szCs w:val="22"/>
        </w:rPr>
        <w:t xml:space="preserve">La </w:t>
      </w:r>
      <w:r w:rsidR="00854216" w:rsidRPr="00010A61">
        <w:rPr>
          <w:rFonts w:ascii="Times New Roman" w:eastAsia="SimSun" w:hAnsi="Times New Roman" w:cs="Times New Roman"/>
          <w:sz w:val="22"/>
          <w:szCs w:val="22"/>
        </w:rPr>
        <w:t>ESPE,</w:t>
      </w:r>
      <w:r>
        <w:rPr>
          <w:rFonts w:ascii="Times New Roman" w:eastAsia="SimSun" w:hAnsi="Times New Roman" w:cs="Times New Roman"/>
          <w:sz w:val="22"/>
          <w:szCs w:val="22"/>
        </w:rPr>
        <w:t xml:space="preserve"> realizará </w:t>
      </w:r>
      <w:r w:rsidR="00436C15">
        <w:rPr>
          <w:rFonts w:ascii="Times New Roman" w:eastAsia="SimSun" w:hAnsi="Times New Roman" w:cs="Times New Roman"/>
          <w:sz w:val="22"/>
          <w:szCs w:val="22"/>
        </w:rPr>
        <w:t xml:space="preserve">el </w:t>
      </w:r>
      <w:r w:rsidR="00854216" w:rsidRPr="00010A61">
        <w:rPr>
          <w:rFonts w:ascii="Times New Roman" w:eastAsia="SimSun" w:hAnsi="Times New Roman" w:cs="Times New Roman"/>
          <w:color w:val="auto"/>
          <w:sz w:val="22"/>
          <w:szCs w:val="22"/>
        </w:rPr>
        <w:t>proceso de selección</w:t>
      </w:r>
      <w:r w:rsidR="00436C15">
        <w:rPr>
          <w:rFonts w:ascii="Times New Roman" w:eastAsia="SimSun" w:hAnsi="Times New Roman" w:cs="Times New Roman"/>
          <w:color w:val="auto"/>
          <w:sz w:val="22"/>
          <w:szCs w:val="22"/>
        </w:rPr>
        <w:t xml:space="preserve"> previa y</w:t>
      </w:r>
      <w:r w:rsidR="00854216" w:rsidRPr="00010A61">
        <w:rPr>
          <w:rFonts w:ascii="Times New Roman" w:eastAsia="SimSun" w:hAnsi="Times New Roman" w:cs="Times New Roman"/>
          <w:color w:val="auto"/>
          <w:sz w:val="22"/>
          <w:szCs w:val="22"/>
        </w:rPr>
        <w:t xml:space="preserve"> remitirá a </w:t>
      </w:r>
      <w:r w:rsidR="00CF024A" w:rsidRPr="00D23390">
        <w:rPr>
          <w:rFonts w:ascii="Times New Roman" w:hAnsi="Times New Roman"/>
          <w:b/>
          <w:color w:val="FF0000"/>
        </w:rPr>
        <w:t>Nombre de la contraparte</w:t>
      </w:r>
      <w:r w:rsidR="00CF024A" w:rsidRPr="00010A61">
        <w:rPr>
          <w:rFonts w:ascii="Times New Roman" w:eastAsia="SimSun" w:hAnsi="Times New Roman" w:cs="Times New Roman"/>
          <w:color w:val="auto"/>
          <w:sz w:val="22"/>
          <w:szCs w:val="22"/>
        </w:rPr>
        <w:t xml:space="preserve"> </w:t>
      </w:r>
      <w:r w:rsidR="0017713E" w:rsidRPr="00010A61">
        <w:rPr>
          <w:rFonts w:ascii="Times New Roman" w:eastAsia="SimSun" w:hAnsi="Times New Roman" w:cs="Times New Roman"/>
          <w:color w:val="auto"/>
          <w:sz w:val="22"/>
          <w:szCs w:val="22"/>
        </w:rPr>
        <w:t xml:space="preserve">las </w:t>
      </w:r>
      <w:r w:rsidR="0017713E">
        <w:rPr>
          <w:rFonts w:ascii="Times New Roman" w:eastAsia="SimSun" w:hAnsi="Times New Roman" w:cs="Times New Roman"/>
          <w:color w:val="auto"/>
          <w:sz w:val="22"/>
          <w:szCs w:val="22"/>
        </w:rPr>
        <w:t>h</w:t>
      </w:r>
      <w:r w:rsidR="0017713E" w:rsidRPr="00010A61">
        <w:rPr>
          <w:rFonts w:ascii="Times New Roman" w:eastAsia="SimSun" w:hAnsi="Times New Roman" w:cs="Times New Roman"/>
          <w:color w:val="auto"/>
          <w:sz w:val="22"/>
          <w:szCs w:val="22"/>
        </w:rPr>
        <w:t>ojas</w:t>
      </w:r>
      <w:r w:rsidR="00854216" w:rsidRPr="00010A61">
        <w:rPr>
          <w:rFonts w:ascii="Times New Roman" w:eastAsia="SimSun" w:hAnsi="Times New Roman" w:cs="Times New Roman"/>
          <w:color w:val="auto"/>
          <w:sz w:val="22"/>
          <w:szCs w:val="22"/>
        </w:rPr>
        <w:t xml:space="preserve"> de </w:t>
      </w:r>
      <w:r w:rsidR="00436C15">
        <w:rPr>
          <w:rFonts w:ascii="Times New Roman" w:eastAsia="SimSun" w:hAnsi="Times New Roman" w:cs="Times New Roman"/>
          <w:color w:val="auto"/>
          <w:sz w:val="22"/>
          <w:szCs w:val="22"/>
        </w:rPr>
        <w:t>v</w:t>
      </w:r>
      <w:r w:rsidR="00854216" w:rsidRPr="00010A61">
        <w:rPr>
          <w:rFonts w:ascii="Times New Roman" w:eastAsia="SimSun" w:hAnsi="Times New Roman" w:cs="Times New Roman"/>
          <w:color w:val="auto"/>
          <w:sz w:val="22"/>
          <w:szCs w:val="22"/>
        </w:rPr>
        <w:t xml:space="preserve">ida de </w:t>
      </w:r>
      <w:r w:rsidR="0017713E" w:rsidRPr="00010A61">
        <w:rPr>
          <w:rFonts w:ascii="Times New Roman" w:eastAsia="SimSun" w:hAnsi="Times New Roman" w:cs="Times New Roman"/>
          <w:color w:val="auto"/>
          <w:sz w:val="22"/>
          <w:szCs w:val="22"/>
        </w:rPr>
        <w:t xml:space="preserve">los </w:t>
      </w:r>
      <w:r w:rsidR="0017713E">
        <w:rPr>
          <w:rFonts w:ascii="Times New Roman" w:eastAsia="SimSun" w:hAnsi="Times New Roman" w:cs="Times New Roman"/>
          <w:color w:val="auto"/>
          <w:sz w:val="22"/>
          <w:szCs w:val="22"/>
        </w:rPr>
        <w:t>mejores</w:t>
      </w:r>
      <w:r w:rsidR="00436C15">
        <w:rPr>
          <w:rFonts w:ascii="Times New Roman" w:eastAsia="SimSun" w:hAnsi="Times New Roman" w:cs="Times New Roman"/>
          <w:color w:val="auto"/>
          <w:sz w:val="22"/>
          <w:szCs w:val="22"/>
        </w:rPr>
        <w:t xml:space="preserve"> puntuados para </w:t>
      </w:r>
      <w:r w:rsidR="00A4224F" w:rsidRPr="00010A61">
        <w:rPr>
          <w:rFonts w:ascii="Times New Roman" w:eastAsia="SimSun" w:hAnsi="Times New Roman" w:cs="Times New Roman"/>
          <w:color w:val="auto"/>
          <w:sz w:val="22"/>
          <w:szCs w:val="22"/>
        </w:rPr>
        <w:t>que</w:t>
      </w:r>
      <w:r w:rsidR="00854216" w:rsidRPr="00010A61">
        <w:rPr>
          <w:rFonts w:ascii="Times New Roman" w:eastAsia="SimSun" w:hAnsi="Times New Roman" w:cs="Times New Roman"/>
          <w:color w:val="auto"/>
          <w:sz w:val="22"/>
          <w:szCs w:val="22"/>
        </w:rPr>
        <w:t xml:space="preserve"> realice la selección definitiva. </w:t>
      </w:r>
    </w:p>
    <w:p w14:paraId="39D5DB3D" w14:textId="77777777" w:rsidR="00C0167E" w:rsidRPr="00010A61" w:rsidRDefault="00C0167E" w:rsidP="00622CCE">
      <w:pPr>
        <w:pStyle w:val="Default"/>
        <w:jc w:val="both"/>
        <w:rPr>
          <w:rFonts w:ascii="Times New Roman" w:eastAsia="SimSun" w:hAnsi="Times New Roman" w:cs="Times New Roman"/>
          <w:sz w:val="22"/>
          <w:szCs w:val="22"/>
        </w:rPr>
      </w:pPr>
    </w:p>
    <w:p w14:paraId="19E413CF" w14:textId="5D66A1B6" w:rsidR="00854216" w:rsidRPr="00010A61" w:rsidRDefault="00CF024A" w:rsidP="00622CCE">
      <w:pPr>
        <w:pStyle w:val="Default"/>
        <w:numPr>
          <w:ilvl w:val="0"/>
          <w:numId w:val="6"/>
        </w:numPr>
        <w:jc w:val="both"/>
        <w:rPr>
          <w:rFonts w:ascii="Times New Roman" w:eastAsia="SimSun" w:hAnsi="Times New Roman" w:cs="Times New Roman"/>
          <w:color w:val="auto"/>
          <w:sz w:val="22"/>
          <w:szCs w:val="22"/>
        </w:rPr>
      </w:pPr>
      <w:r w:rsidRPr="00D23390">
        <w:rPr>
          <w:rFonts w:ascii="Times New Roman" w:hAnsi="Times New Roman"/>
          <w:b/>
          <w:color w:val="FF0000"/>
        </w:rPr>
        <w:t>Nombre de la contraparte</w:t>
      </w:r>
      <w:r w:rsidRPr="00010A61">
        <w:rPr>
          <w:rFonts w:ascii="Times New Roman" w:eastAsia="SimSun" w:hAnsi="Times New Roman" w:cs="Times New Roman"/>
          <w:color w:val="auto"/>
          <w:sz w:val="22"/>
          <w:szCs w:val="22"/>
        </w:rPr>
        <w:t xml:space="preserve"> </w:t>
      </w:r>
      <w:r w:rsidR="00854216" w:rsidRPr="00010A61">
        <w:rPr>
          <w:rFonts w:ascii="Times New Roman" w:eastAsia="SimSun" w:hAnsi="Times New Roman" w:cs="Times New Roman"/>
          <w:color w:val="auto"/>
          <w:sz w:val="22"/>
          <w:szCs w:val="22"/>
        </w:rPr>
        <w:t xml:space="preserve">podrá suscribir convenios adicionales con cualquier institución del Sistema de Educación de acuerdo con su normativa. </w:t>
      </w:r>
    </w:p>
    <w:p w14:paraId="58E75BCA" w14:textId="77777777" w:rsidR="00355A90" w:rsidRPr="00010A61" w:rsidRDefault="00355A90" w:rsidP="00622CCE">
      <w:pPr>
        <w:pStyle w:val="Default"/>
        <w:jc w:val="both"/>
        <w:rPr>
          <w:rFonts w:ascii="Times New Roman" w:eastAsia="SimSun" w:hAnsi="Times New Roman" w:cs="Times New Roman"/>
          <w:color w:val="auto"/>
          <w:sz w:val="22"/>
          <w:szCs w:val="22"/>
        </w:rPr>
      </w:pPr>
    </w:p>
    <w:p w14:paraId="59B4CA0E" w14:textId="5F5C0055" w:rsidR="00854216" w:rsidRPr="00010A61" w:rsidRDefault="00CF024A" w:rsidP="00622CCE">
      <w:pPr>
        <w:pStyle w:val="Default"/>
        <w:numPr>
          <w:ilvl w:val="0"/>
          <w:numId w:val="6"/>
        </w:numPr>
        <w:jc w:val="both"/>
        <w:rPr>
          <w:rFonts w:ascii="Times New Roman" w:eastAsia="SimSun" w:hAnsi="Times New Roman" w:cs="Times New Roman"/>
          <w:color w:val="auto"/>
          <w:sz w:val="22"/>
          <w:szCs w:val="22"/>
        </w:rPr>
      </w:pPr>
      <w:r w:rsidRPr="00D23390">
        <w:rPr>
          <w:rFonts w:ascii="Times New Roman" w:hAnsi="Times New Roman"/>
          <w:b/>
          <w:color w:val="FF0000"/>
        </w:rPr>
        <w:lastRenderedPageBreak/>
        <w:t>Nombre de la contraparte</w:t>
      </w:r>
      <w:r w:rsidRPr="00010A61">
        <w:rPr>
          <w:rFonts w:ascii="Times New Roman" w:eastAsia="SimSun" w:hAnsi="Times New Roman" w:cs="Times New Roman"/>
          <w:color w:val="auto"/>
          <w:sz w:val="22"/>
          <w:szCs w:val="22"/>
        </w:rPr>
        <w:t xml:space="preserve"> </w:t>
      </w:r>
      <w:r w:rsidR="00854216" w:rsidRPr="00010A61">
        <w:rPr>
          <w:rFonts w:ascii="Times New Roman" w:eastAsia="SimSun" w:hAnsi="Times New Roman" w:cs="Times New Roman"/>
          <w:color w:val="auto"/>
          <w:sz w:val="22"/>
          <w:szCs w:val="22"/>
        </w:rPr>
        <w:t xml:space="preserve">podrá unilateralmente, de manera motivada, dar por terminada la práctica y/o pasantía del estudiante, en cualquier momento. </w:t>
      </w:r>
    </w:p>
    <w:p w14:paraId="61B34C6E" w14:textId="77777777" w:rsidR="00355A90" w:rsidRPr="00010A61" w:rsidRDefault="00355A90" w:rsidP="00622CCE">
      <w:pPr>
        <w:pStyle w:val="Default"/>
        <w:jc w:val="both"/>
        <w:rPr>
          <w:rFonts w:ascii="Times New Roman" w:eastAsia="SimSun" w:hAnsi="Times New Roman" w:cs="Times New Roman"/>
          <w:color w:val="auto"/>
          <w:sz w:val="22"/>
          <w:szCs w:val="22"/>
        </w:rPr>
      </w:pPr>
    </w:p>
    <w:p w14:paraId="4611D499" w14:textId="0C3E73A6" w:rsidR="00854216" w:rsidRPr="00010A61" w:rsidRDefault="00854216" w:rsidP="00622CCE">
      <w:pPr>
        <w:pStyle w:val="Default"/>
        <w:numPr>
          <w:ilvl w:val="0"/>
          <w:numId w:val="6"/>
        </w:numPr>
        <w:jc w:val="both"/>
        <w:rPr>
          <w:rFonts w:ascii="Times New Roman" w:eastAsia="SimSun" w:hAnsi="Times New Roman" w:cs="Times New Roman"/>
          <w:color w:val="auto"/>
          <w:sz w:val="22"/>
          <w:szCs w:val="22"/>
        </w:rPr>
      </w:pPr>
      <w:r w:rsidRPr="00010A61">
        <w:rPr>
          <w:rFonts w:ascii="Times New Roman" w:eastAsia="SimSun" w:hAnsi="Times New Roman" w:cs="Times New Roman"/>
          <w:color w:val="auto"/>
          <w:sz w:val="22"/>
          <w:szCs w:val="22"/>
        </w:rPr>
        <w:t xml:space="preserve">Las pasantías en </w:t>
      </w:r>
      <w:r w:rsidR="00CF024A" w:rsidRPr="00D23390">
        <w:rPr>
          <w:rFonts w:ascii="Times New Roman" w:hAnsi="Times New Roman"/>
          <w:b/>
          <w:color w:val="FF0000"/>
        </w:rPr>
        <w:t>Nombre de la contraparte</w:t>
      </w:r>
      <w:r w:rsidRPr="00010A61">
        <w:rPr>
          <w:rFonts w:ascii="Times New Roman" w:eastAsia="SimSun" w:hAnsi="Times New Roman" w:cs="Times New Roman"/>
          <w:color w:val="auto"/>
          <w:sz w:val="22"/>
          <w:szCs w:val="22"/>
        </w:rPr>
        <w:t xml:space="preserve">., tendrán una duración mínima de tres (3) meses y un máximo de seis (6) meses, tiempo que no podrá ser prorrogado. </w:t>
      </w:r>
    </w:p>
    <w:p w14:paraId="61978945" w14:textId="77777777" w:rsidR="00854216" w:rsidRPr="00010A61" w:rsidRDefault="00854216" w:rsidP="00622CCE">
      <w:pPr>
        <w:pStyle w:val="Default"/>
        <w:ind w:left="720"/>
        <w:jc w:val="both"/>
        <w:rPr>
          <w:rFonts w:ascii="Times New Roman" w:hAnsi="Times New Roman" w:cs="Times New Roman"/>
          <w:sz w:val="22"/>
          <w:szCs w:val="22"/>
        </w:rPr>
      </w:pPr>
    </w:p>
    <w:p w14:paraId="44666240" w14:textId="7D2DA252" w:rsidR="003B3F83" w:rsidRDefault="003B3F83" w:rsidP="00622CCE">
      <w:pPr>
        <w:spacing w:after="0" w:line="240" w:lineRule="auto"/>
        <w:jc w:val="both"/>
        <w:rPr>
          <w:rFonts w:ascii="Times New Roman" w:hAnsi="Times New Roman"/>
          <w:b/>
          <w:lang w:val="es-ES_tradnl"/>
        </w:rPr>
      </w:pPr>
      <w:r w:rsidRPr="00010A61">
        <w:rPr>
          <w:rFonts w:ascii="Times New Roman" w:hAnsi="Times New Roman"/>
          <w:b/>
          <w:lang w:val="es-ES_tradnl"/>
        </w:rPr>
        <w:t xml:space="preserve">CLÁUSULA </w:t>
      </w:r>
      <w:r w:rsidR="003C625F" w:rsidRPr="00010A61">
        <w:rPr>
          <w:rFonts w:ascii="Times New Roman" w:hAnsi="Times New Roman"/>
          <w:b/>
          <w:lang w:val="es-ES_tradnl"/>
        </w:rPr>
        <w:t>CUART</w:t>
      </w:r>
      <w:r w:rsidRPr="00010A61">
        <w:rPr>
          <w:rFonts w:ascii="Times New Roman" w:hAnsi="Times New Roman"/>
          <w:b/>
          <w:lang w:val="es-ES_tradnl"/>
        </w:rPr>
        <w:t xml:space="preserve">A. - PLAZO: </w:t>
      </w:r>
    </w:p>
    <w:p w14:paraId="5AB920D8" w14:textId="77777777" w:rsidR="00B66CBE" w:rsidRPr="00010A61" w:rsidRDefault="00B66CBE" w:rsidP="00622CCE">
      <w:pPr>
        <w:spacing w:after="0" w:line="240" w:lineRule="auto"/>
        <w:jc w:val="both"/>
        <w:rPr>
          <w:rFonts w:ascii="Times New Roman" w:hAnsi="Times New Roman"/>
          <w:b/>
          <w:lang w:val="es-ES_tradnl"/>
        </w:rPr>
      </w:pPr>
    </w:p>
    <w:p w14:paraId="6A15BE5A" w14:textId="0B2DDE75" w:rsidR="003B3F83" w:rsidRDefault="008820B2" w:rsidP="00622CCE">
      <w:pPr>
        <w:spacing w:after="0" w:line="240" w:lineRule="auto"/>
        <w:jc w:val="both"/>
        <w:rPr>
          <w:rFonts w:ascii="Times New Roman" w:hAnsi="Times New Roman"/>
          <w:lang w:val="es-MX"/>
        </w:rPr>
      </w:pPr>
      <w:r w:rsidRPr="00010A61">
        <w:rPr>
          <w:rFonts w:ascii="Times New Roman" w:hAnsi="Times New Roman"/>
          <w:b/>
          <w:lang w:val="es-MX"/>
        </w:rPr>
        <w:t>4.</w:t>
      </w:r>
      <w:r w:rsidR="0057356C" w:rsidRPr="00010A61">
        <w:rPr>
          <w:rFonts w:ascii="Times New Roman" w:hAnsi="Times New Roman"/>
          <w:b/>
          <w:lang w:val="es-MX"/>
        </w:rPr>
        <w:t>1.</w:t>
      </w:r>
      <w:r w:rsidR="0057356C" w:rsidRPr="00010A61">
        <w:rPr>
          <w:rFonts w:ascii="Times New Roman" w:hAnsi="Times New Roman"/>
          <w:lang w:val="es-MX"/>
        </w:rPr>
        <w:t xml:space="preserve"> La</w:t>
      </w:r>
      <w:r w:rsidR="003B3F83" w:rsidRPr="00010A61">
        <w:rPr>
          <w:rFonts w:ascii="Times New Roman" w:hAnsi="Times New Roman"/>
          <w:lang w:val="es-MX"/>
        </w:rPr>
        <w:t xml:space="preserve"> duración del presente </w:t>
      </w:r>
      <w:r w:rsidR="00774118" w:rsidRPr="00010A61">
        <w:rPr>
          <w:rFonts w:ascii="Times New Roman" w:hAnsi="Times New Roman"/>
          <w:lang w:val="es-MX"/>
        </w:rPr>
        <w:t xml:space="preserve">convenio </w:t>
      </w:r>
      <w:r w:rsidR="003B3F83" w:rsidRPr="00010A61">
        <w:rPr>
          <w:rFonts w:ascii="Times New Roman" w:hAnsi="Times New Roman"/>
          <w:color w:val="000000" w:themeColor="text1"/>
          <w:lang w:val="es-MX"/>
        </w:rPr>
        <w:t xml:space="preserve">será de </w:t>
      </w:r>
      <w:r w:rsidR="00133AEC" w:rsidRPr="00CF024A">
        <w:rPr>
          <w:rFonts w:ascii="Times New Roman" w:hAnsi="Times New Roman"/>
          <w:bCs/>
          <w:color w:val="FF0000"/>
          <w:lang w:val="es-MX"/>
        </w:rPr>
        <w:t xml:space="preserve">cinco </w:t>
      </w:r>
      <w:r w:rsidR="003B3F83" w:rsidRPr="00CF024A">
        <w:rPr>
          <w:rFonts w:ascii="Times New Roman" w:hAnsi="Times New Roman"/>
          <w:bCs/>
          <w:color w:val="FF0000"/>
          <w:lang w:val="es-MX"/>
        </w:rPr>
        <w:t>(</w:t>
      </w:r>
      <w:r w:rsidR="00133AEC" w:rsidRPr="00CF024A">
        <w:rPr>
          <w:rFonts w:ascii="Times New Roman" w:hAnsi="Times New Roman"/>
          <w:bCs/>
          <w:color w:val="FF0000"/>
          <w:lang w:val="es-MX"/>
        </w:rPr>
        <w:t>5</w:t>
      </w:r>
      <w:r w:rsidR="003B3F83" w:rsidRPr="00CF024A">
        <w:rPr>
          <w:rFonts w:ascii="Times New Roman" w:hAnsi="Times New Roman"/>
          <w:bCs/>
          <w:color w:val="FF0000"/>
          <w:lang w:val="es-MX"/>
        </w:rPr>
        <w:t>)</w:t>
      </w:r>
      <w:r w:rsidR="003B3F83" w:rsidRPr="00CF024A">
        <w:rPr>
          <w:rFonts w:ascii="Times New Roman" w:hAnsi="Times New Roman"/>
          <w:color w:val="FF0000"/>
          <w:lang w:val="es-MX"/>
        </w:rPr>
        <w:t xml:space="preserve">; </w:t>
      </w:r>
      <w:r w:rsidR="003B3F83" w:rsidRPr="00010A61">
        <w:rPr>
          <w:rFonts w:ascii="Times New Roman" w:hAnsi="Times New Roman"/>
          <w:color w:val="000000" w:themeColor="text1"/>
          <w:lang w:val="es-MX"/>
        </w:rPr>
        <w:t xml:space="preserve">una vez finalizado este </w:t>
      </w:r>
      <w:r w:rsidR="003B3F83" w:rsidRPr="00010A61">
        <w:rPr>
          <w:rFonts w:ascii="Times New Roman" w:hAnsi="Times New Roman"/>
          <w:color w:val="000000" w:themeColor="text1"/>
          <w:lang w:val="es-ES_tradnl"/>
        </w:rPr>
        <w:t xml:space="preserve">“Las partes” </w:t>
      </w:r>
      <w:r w:rsidR="003B3F83" w:rsidRPr="00010A61">
        <w:rPr>
          <w:rFonts w:ascii="Times New Roman" w:hAnsi="Times New Roman"/>
          <w:lang w:val="es-MX"/>
        </w:rPr>
        <w:t>sí lo consideran pertinente podrán renovarlo, para lo cual la parte interesada deberá remitir por escrito la solicitud de renovación a la otra; y, suscribirán el instrumento de renovación</w:t>
      </w:r>
      <w:r w:rsidR="003B3F83" w:rsidRPr="00010A61">
        <w:rPr>
          <w:rFonts w:ascii="Times New Roman" w:hAnsi="Times New Roman"/>
          <w:b/>
          <w:bCs/>
          <w:lang w:val="es-MX"/>
        </w:rPr>
        <w:t xml:space="preserve">. </w:t>
      </w:r>
      <w:r w:rsidR="003B3F83" w:rsidRPr="00010A61">
        <w:rPr>
          <w:rFonts w:ascii="Times New Roman" w:hAnsi="Times New Roman"/>
          <w:lang w:val="es-MX"/>
        </w:rPr>
        <w:t>El Convenio podrá ser prorrogado por una única vez.</w:t>
      </w:r>
    </w:p>
    <w:p w14:paraId="79BBD5C3" w14:textId="77777777" w:rsidR="00B66CBE" w:rsidRPr="00010A61" w:rsidRDefault="00B66CBE" w:rsidP="00622CCE">
      <w:pPr>
        <w:spacing w:after="0" w:line="240" w:lineRule="auto"/>
        <w:jc w:val="both"/>
        <w:rPr>
          <w:rFonts w:ascii="Times New Roman" w:hAnsi="Times New Roman"/>
          <w:b/>
          <w:lang w:val="es-MX"/>
        </w:rPr>
      </w:pPr>
    </w:p>
    <w:p w14:paraId="1A16305E" w14:textId="3604A0F0" w:rsidR="008820B2" w:rsidRDefault="003B3F83" w:rsidP="00622CCE">
      <w:pPr>
        <w:spacing w:after="0" w:line="240" w:lineRule="auto"/>
        <w:jc w:val="both"/>
        <w:rPr>
          <w:rFonts w:ascii="Times New Roman" w:hAnsi="Times New Roman"/>
          <w:b/>
          <w:lang w:val="es-ES_tradnl"/>
        </w:rPr>
      </w:pPr>
      <w:r w:rsidRPr="00010A61">
        <w:rPr>
          <w:rFonts w:ascii="Times New Roman" w:hAnsi="Times New Roman"/>
          <w:b/>
          <w:lang w:val="es-ES_tradnl"/>
        </w:rPr>
        <w:t>CLÁUSULA</w:t>
      </w:r>
      <w:r w:rsidRPr="00010A61">
        <w:rPr>
          <w:rFonts w:ascii="Times New Roman" w:hAnsi="Times New Roman"/>
          <w:b/>
          <w:bCs/>
          <w:lang w:val="es-ES_tradnl"/>
        </w:rPr>
        <w:t xml:space="preserve"> </w:t>
      </w:r>
      <w:r w:rsidR="008820B2" w:rsidRPr="00010A61">
        <w:rPr>
          <w:rFonts w:ascii="Times New Roman" w:hAnsi="Times New Roman"/>
          <w:b/>
          <w:bCs/>
          <w:lang w:val="es-ES_tradnl"/>
        </w:rPr>
        <w:t>QUINTA</w:t>
      </w:r>
      <w:r w:rsidRPr="00010A61">
        <w:rPr>
          <w:rFonts w:ascii="Times New Roman" w:hAnsi="Times New Roman"/>
          <w:b/>
          <w:bCs/>
          <w:lang w:val="es-ES_tradnl"/>
        </w:rPr>
        <w:t xml:space="preserve">. </w:t>
      </w:r>
      <w:r w:rsidR="00C00912" w:rsidRPr="00010A61">
        <w:rPr>
          <w:rFonts w:ascii="Times New Roman" w:hAnsi="Times New Roman"/>
          <w:b/>
          <w:lang w:val="es-ES_tradnl"/>
        </w:rPr>
        <w:t xml:space="preserve">- </w:t>
      </w:r>
      <w:r w:rsidRPr="00010A61">
        <w:rPr>
          <w:rFonts w:ascii="Times New Roman" w:hAnsi="Times New Roman"/>
          <w:b/>
          <w:lang w:val="es-ES_tradnl"/>
        </w:rPr>
        <w:t>RECURSOS ECONÓMICOS:</w:t>
      </w:r>
    </w:p>
    <w:p w14:paraId="6A9EDDD8" w14:textId="77777777" w:rsidR="00B66CBE" w:rsidRPr="00010A61" w:rsidRDefault="00B66CBE" w:rsidP="00622CCE">
      <w:pPr>
        <w:spacing w:after="0" w:line="240" w:lineRule="auto"/>
        <w:jc w:val="both"/>
        <w:rPr>
          <w:rFonts w:ascii="Times New Roman" w:hAnsi="Times New Roman"/>
          <w:b/>
          <w:lang w:val="es-ES_tradnl"/>
        </w:rPr>
      </w:pPr>
    </w:p>
    <w:p w14:paraId="2D0B44C0" w14:textId="5238EC35" w:rsidR="003B3F83" w:rsidRPr="00010A61" w:rsidRDefault="00C00912" w:rsidP="00622CCE">
      <w:pPr>
        <w:spacing w:after="0" w:line="240" w:lineRule="auto"/>
        <w:jc w:val="both"/>
        <w:rPr>
          <w:rFonts w:ascii="Times New Roman" w:hAnsi="Times New Roman"/>
          <w:bCs/>
          <w:lang w:val="es-MX"/>
        </w:rPr>
      </w:pPr>
      <w:r w:rsidRPr="00010A61">
        <w:rPr>
          <w:rFonts w:ascii="Times New Roman" w:hAnsi="Times New Roman"/>
          <w:b/>
          <w:lang w:val="es-ES_tradnl"/>
        </w:rPr>
        <w:t>5</w:t>
      </w:r>
      <w:r w:rsidR="008820B2" w:rsidRPr="00010A61">
        <w:rPr>
          <w:rFonts w:ascii="Times New Roman" w:hAnsi="Times New Roman"/>
          <w:b/>
          <w:lang w:val="es-ES_tradnl"/>
        </w:rPr>
        <w:t>.1.</w:t>
      </w:r>
      <w:r w:rsidR="008820B2" w:rsidRPr="00010A61">
        <w:rPr>
          <w:rFonts w:ascii="Times New Roman" w:hAnsi="Times New Roman"/>
          <w:lang w:val="es-ES_tradnl"/>
        </w:rPr>
        <w:t xml:space="preserve"> El</w:t>
      </w:r>
      <w:r w:rsidR="003B3F83" w:rsidRPr="00010A61">
        <w:rPr>
          <w:rFonts w:ascii="Times New Roman" w:hAnsi="Times New Roman"/>
          <w:lang w:val="es-ES_tradnl"/>
        </w:rPr>
        <w:t xml:space="preserve"> presente convenio </w:t>
      </w:r>
      <w:r w:rsidR="003B3F83" w:rsidRPr="00010A61">
        <w:rPr>
          <w:rFonts w:ascii="Times New Roman" w:hAnsi="Times New Roman"/>
          <w:color w:val="000000" w:themeColor="text1"/>
          <w:lang w:val="es-ES_tradnl"/>
        </w:rPr>
        <w:t xml:space="preserve">no genera erogación de </w:t>
      </w:r>
      <w:r w:rsidR="003B3F83" w:rsidRPr="00010A61">
        <w:rPr>
          <w:rFonts w:ascii="Times New Roman" w:hAnsi="Times New Roman"/>
          <w:lang w:val="es-ES_tradnl"/>
        </w:rPr>
        <w:t>recursos económicos ni contraprestación económica</w:t>
      </w:r>
      <w:r w:rsidR="00C8432B" w:rsidRPr="00010A61">
        <w:rPr>
          <w:rFonts w:ascii="Times New Roman" w:hAnsi="Times New Roman"/>
          <w:lang w:val="es-ES_tradnl"/>
        </w:rPr>
        <w:t xml:space="preserve"> para la Universidad de las Fuerzas Armadas-ESPE</w:t>
      </w:r>
      <w:r w:rsidR="003B3F83" w:rsidRPr="00010A61">
        <w:rPr>
          <w:rFonts w:ascii="Times New Roman" w:hAnsi="Times New Roman"/>
          <w:lang w:val="es-ES_tradnl"/>
        </w:rPr>
        <w:t>. De ser necesaria la inversión económica, ésta será estipulada en los respectivos Convenios Específicos que se suscriban previa certificación presupuestaria de “</w:t>
      </w:r>
      <w:r w:rsidR="003B3F83" w:rsidRPr="00010A61">
        <w:rPr>
          <w:rFonts w:ascii="Times New Roman" w:hAnsi="Times New Roman"/>
          <w:b/>
          <w:lang w:val="es-ES_tradnl"/>
        </w:rPr>
        <w:t>Las partes”.</w:t>
      </w:r>
      <w:r w:rsidR="003B3F83" w:rsidRPr="00010A61">
        <w:rPr>
          <w:rFonts w:ascii="Times New Roman" w:hAnsi="Times New Roman"/>
          <w:lang w:val="es-ES_tradnl"/>
        </w:rPr>
        <w:t xml:space="preserve"> </w:t>
      </w:r>
      <w:r w:rsidR="00565206" w:rsidRPr="00010A61">
        <w:rPr>
          <w:rFonts w:ascii="Times New Roman" w:hAnsi="Times New Roman"/>
          <w:lang w:val="es-ES_tradnl"/>
        </w:rPr>
        <w:t xml:space="preserve">Para </w:t>
      </w:r>
      <w:r w:rsidR="00A6363B" w:rsidRPr="00D23390">
        <w:rPr>
          <w:rFonts w:ascii="Times New Roman" w:hAnsi="Times New Roman"/>
          <w:b/>
          <w:color w:val="FF0000"/>
        </w:rPr>
        <w:t>Nombre de la contraparte</w:t>
      </w:r>
      <w:r w:rsidR="00D55759" w:rsidRPr="00010A61">
        <w:rPr>
          <w:rFonts w:ascii="Times New Roman" w:hAnsi="Times New Roman"/>
          <w:lang w:val="es-ES_tradnl"/>
        </w:rPr>
        <w:t>.,</w:t>
      </w:r>
      <w:r w:rsidR="00565206" w:rsidRPr="00010A61">
        <w:rPr>
          <w:rFonts w:ascii="Times New Roman" w:hAnsi="Times New Roman"/>
          <w:lang w:val="es-ES_tradnl"/>
        </w:rPr>
        <w:t xml:space="preserve"> en el caso de pasantías genera erogación de recursos </w:t>
      </w:r>
      <w:r w:rsidR="00D55759" w:rsidRPr="00010A61">
        <w:rPr>
          <w:rFonts w:ascii="Times New Roman" w:hAnsi="Times New Roman"/>
          <w:lang w:val="es-ES_tradnl"/>
        </w:rPr>
        <w:t>económicos por</w:t>
      </w:r>
      <w:r w:rsidR="00565206" w:rsidRPr="00010A61">
        <w:rPr>
          <w:rFonts w:ascii="Times New Roman" w:hAnsi="Times New Roman"/>
          <w:lang w:val="es-ES_tradnl"/>
        </w:rPr>
        <w:t xml:space="preserve"> lo que estará sujeto a su presupuesto.</w:t>
      </w:r>
    </w:p>
    <w:p w14:paraId="1561125D" w14:textId="77777777" w:rsidR="00B66CBE" w:rsidRDefault="00B66CBE" w:rsidP="00622CCE">
      <w:pPr>
        <w:spacing w:after="0" w:line="240" w:lineRule="auto"/>
        <w:jc w:val="both"/>
        <w:rPr>
          <w:rFonts w:ascii="Times New Roman" w:eastAsia="Arial" w:hAnsi="Times New Roman"/>
          <w:b/>
        </w:rPr>
      </w:pPr>
    </w:p>
    <w:p w14:paraId="50F5C7D1" w14:textId="6BB18C52" w:rsidR="006A08A8" w:rsidRPr="00010A61" w:rsidRDefault="00C00912" w:rsidP="00622CCE">
      <w:pPr>
        <w:spacing w:after="0" w:line="240" w:lineRule="auto"/>
        <w:jc w:val="both"/>
        <w:rPr>
          <w:rFonts w:ascii="Times New Roman" w:eastAsia="Arial" w:hAnsi="Times New Roman"/>
        </w:rPr>
      </w:pPr>
      <w:r w:rsidRPr="00010A61">
        <w:rPr>
          <w:rFonts w:ascii="Times New Roman" w:eastAsia="Arial" w:hAnsi="Times New Roman"/>
          <w:b/>
        </w:rPr>
        <w:t>5</w:t>
      </w:r>
      <w:r w:rsidR="006A08A8" w:rsidRPr="00010A61">
        <w:rPr>
          <w:rFonts w:ascii="Times New Roman" w:eastAsia="Arial" w:hAnsi="Times New Roman"/>
          <w:b/>
        </w:rPr>
        <w:t xml:space="preserve">.2. </w:t>
      </w:r>
      <w:r w:rsidR="006A08A8" w:rsidRPr="00010A61">
        <w:rPr>
          <w:rFonts w:ascii="Times New Roman" w:eastAsia="Arial" w:hAnsi="Times New Roman"/>
        </w:rPr>
        <w:t>En caso de que, en el futuro, las partes consideren necesario suscribir convenios adicionales que impliquen compromisos financieros, estos deberán contar con la respectiva certificación presupuestaria y ajustarse a la normativa vigente aplicable.</w:t>
      </w:r>
    </w:p>
    <w:p w14:paraId="6489BB42" w14:textId="77777777" w:rsidR="006A08A8" w:rsidRPr="00010A61" w:rsidRDefault="006A08A8" w:rsidP="00622CCE">
      <w:pPr>
        <w:spacing w:after="0" w:line="240" w:lineRule="auto"/>
        <w:jc w:val="both"/>
        <w:rPr>
          <w:rFonts w:ascii="Times New Roman" w:eastAsia="Arial" w:hAnsi="Times New Roman"/>
        </w:rPr>
      </w:pPr>
    </w:p>
    <w:p w14:paraId="5E655E8B" w14:textId="480A34E7" w:rsidR="00191198" w:rsidRDefault="00191198" w:rsidP="00622CCE">
      <w:pPr>
        <w:spacing w:after="0" w:line="240" w:lineRule="auto"/>
        <w:jc w:val="both"/>
        <w:rPr>
          <w:rFonts w:ascii="Times New Roman" w:hAnsi="Times New Roman"/>
          <w:b/>
          <w:lang w:val="es-ES_tradnl"/>
        </w:rPr>
      </w:pPr>
      <w:r w:rsidRPr="00010A61">
        <w:rPr>
          <w:rFonts w:ascii="Times New Roman" w:hAnsi="Times New Roman"/>
          <w:b/>
          <w:lang w:val="es-ES_tradnl"/>
        </w:rPr>
        <w:t xml:space="preserve">CLÁUSULA </w:t>
      </w:r>
      <w:r w:rsidR="00C00912" w:rsidRPr="00010A61">
        <w:rPr>
          <w:rFonts w:ascii="Times New Roman" w:hAnsi="Times New Roman"/>
          <w:b/>
          <w:lang w:val="es-ES_tradnl"/>
        </w:rPr>
        <w:t>SEXTA</w:t>
      </w:r>
      <w:r w:rsidRPr="00010A61">
        <w:rPr>
          <w:rFonts w:ascii="Times New Roman" w:hAnsi="Times New Roman"/>
          <w:b/>
          <w:lang w:val="es-ES_tradnl"/>
        </w:rPr>
        <w:t xml:space="preserve">. - </w:t>
      </w:r>
      <w:r w:rsidR="00CD5AA4" w:rsidRPr="00010A61">
        <w:rPr>
          <w:rFonts w:ascii="Times New Roman" w:hAnsi="Times New Roman"/>
          <w:b/>
          <w:lang w:val="es-ES_tradnl"/>
        </w:rPr>
        <w:t>RELACIÓN LABORAL:</w:t>
      </w:r>
    </w:p>
    <w:p w14:paraId="4A9C67D2" w14:textId="77777777" w:rsidR="00B66CBE" w:rsidRPr="00010A61" w:rsidRDefault="00B66CBE" w:rsidP="00622CCE">
      <w:pPr>
        <w:spacing w:after="0" w:line="240" w:lineRule="auto"/>
        <w:jc w:val="both"/>
        <w:rPr>
          <w:rFonts w:ascii="Times New Roman" w:hAnsi="Times New Roman"/>
          <w:b/>
          <w:lang w:val="es-ES_tradnl"/>
        </w:rPr>
      </w:pPr>
    </w:p>
    <w:p w14:paraId="71E8EF88" w14:textId="6D47BE53" w:rsidR="00191198" w:rsidRDefault="00AA3C43" w:rsidP="00622CCE">
      <w:pPr>
        <w:spacing w:after="0" w:line="240" w:lineRule="auto"/>
        <w:jc w:val="both"/>
        <w:rPr>
          <w:rFonts w:ascii="Times New Roman" w:hAnsi="Times New Roman"/>
          <w:lang w:val="es-ES_tradnl"/>
        </w:rPr>
      </w:pPr>
      <w:r w:rsidRPr="00010A61">
        <w:rPr>
          <w:rFonts w:ascii="Times New Roman" w:hAnsi="Times New Roman"/>
          <w:b/>
          <w:lang w:val="es-ES_tradnl"/>
        </w:rPr>
        <w:t>6</w:t>
      </w:r>
      <w:r w:rsidR="00FF0A00" w:rsidRPr="00010A61">
        <w:rPr>
          <w:rFonts w:ascii="Times New Roman" w:hAnsi="Times New Roman"/>
          <w:b/>
          <w:lang w:val="es-ES_tradnl"/>
        </w:rPr>
        <w:t>.1</w:t>
      </w:r>
      <w:r w:rsidR="00FF0A00" w:rsidRPr="00010A61">
        <w:rPr>
          <w:rFonts w:ascii="Times New Roman" w:hAnsi="Times New Roman"/>
          <w:lang w:val="es-ES_tradnl"/>
        </w:rPr>
        <w:t xml:space="preserve"> </w:t>
      </w:r>
      <w:r w:rsidR="00191198" w:rsidRPr="00010A61">
        <w:rPr>
          <w:rFonts w:ascii="Times New Roman" w:hAnsi="Times New Roman"/>
          <w:lang w:val="es-ES_tradnl"/>
        </w:rPr>
        <w:t xml:space="preserve">Por la naturaleza de este convenio, ninguna de </w:t>
      </w:r>
      <w:r w:rsidR="00191198" w:rsidRPr="00010A61">
        <w:rPr>
          <w:rFonts w:ascii="Times New Roman" w:hAnsi="Times New Roman"/>
          <w:b/>
          <w:lang w:val="es-ES_tradnl"/>
        </w:rPr>
        <w:t>“</w:t>
      </w:r>
      <w:r w:rsidR="006A6C69" w:rsidRPr="00010A61">
        <w:rPr>
          <w:rFonts w:ascii="Times New Roman" w:hAnsi="Times New Roman"/>
          <w:b/>
          <w:lang w:val="es-ES_tradnl"/>
        </w:rPr>
        <w:t>Las partes</w:t>
      </w:r>
      <w:r w:rsidR="00191198" w:rsidRPr="00010A61">
        <w:rPr>
          <w:rFonts w:ascii="Times New Roman" w:hAnsi="Times New Roman"/>
          <w:b/>
          <w:lang w:val="es-ES_tradnl"/>
        </w:rPr>
        <w:t>”</w:t>
      </w:r>
      <w:r w:rsidR="00191198" w:rsidRPr="00010A61">
        <w:rPr>
          <w:rFonts w:ascii="Times New Roman" w:hAnsi="Times New Roman"/>
          <w:lang w:val="es-ES_tradnl"/>
        </w:rPr>
        <w:t xml:space="preserve"> comparecientes, adquieren relación laboral ni responsabilidad patronal solidaria alguna respecto del personal de la contraparte que participe de las actividades que se generen en el presente convenio</w:t>
      </w:r>
      <w:r w:rsidR="005D23A1" w:rsidRPr="00010A61">
        <w:rPr>
          <w:rFonts w:ascii="Times New Roman" w:hAnsi="Times New Roman"/>
          <w:lang w:val="es-ES_tradnl"/>
        </w:rPr>
        <w:t xml:space="preserve"> específico. </w:t>
      </w:r>
    </w:p>
    <w:p w14:paraId="745D6A97" w14:textId="77777777" w:rsidR="00B66CBE" w:rsidRPr="00010A61" w:rsidRDefault="00B66CBE" w:rsidP="00622CCE">
      <w:pPr>
        <w:spacing w:after="0" w:line="240" w:lineRule="auto"/>
        <w:jc w:val="both"/>
        <w:rPr>
          <w:rFonts w:ascii="Times New Roman" w:hAnsi="Times New Roman"/>
          <w:lang w:val="es-ES_tradnl"/>
        </w:rPr>
      </w:pPr>
    </w:p>
    <w:p w14:paraId="2C357469" w14:textId="6FE3862D" w:rsidR="003B3F83" w:rsidRDefault="003B3F83" w:rsidP="00622CCE">
      <w:pPr>
        <w:spacing w:after="0" w:line="240" w:lineRule="auto"/>
        <w:jc w:val="both"/>
        <w:rPr>
          <w:rFonts w:ascii="Times New Roman" w:hAnsi="Times New Roman"/>
          <w:b/>
          <w:lang w:val="es-ES_tradnl"/>
        </w:rPr>
      </w:pPr>
      <w:r w:rsidRPr="00010A61">
        <w:rPr>
          <w:rFonts w:ascii="Times New Roman" w:hAnsi="Times New Roman"/>
          <w:b/>
          <w:lang w:val="es-ES_tradnl"/>
        </w:rPr>
        <w:t xml:space="preserve">CLÁUSULA </w:t>
      </w:r>
      <w:r w:rsidR="00200899">
        <w:rPr>
          <w:rFonts w:ascii="Times New Roman" w:hAnsi="Times New Roman"/>
          <w:b/>
          <w:lang w:val="es-ES_tradnl"/>
        </w:rPr>
        <w:t>SÉPTIMA</w:t>
      </w:r>
      <w:r w:rsidRPr="00010A61">
        <w:rPr>
          <w:rFonts w:ascii="Times New Roman" w:hAnsi="Times New Roman"/>
          <w:b/>
          <w:lang w:val="es-ES_tradnl"/>
        </w:rPr>
        <w:t>. - ADMINISTRACIÓN DEL CONVENIO:</w:t>
      </w:r>
    </w:p>
    <w:p w14:paraId="0160004D" w14:textId="77777777" w:rsidR="00B66CBE" w:rsidRPr="00010A61" w:rsidRDefault="00B66CBE" w:rsidP="00622CCE">
      <w:pPr>
        <w:spacing w:after="0" w:line="240" w:lineRule="auto"/>
        <w:jc w:val="both"/>
        <w:rPr>
          <w:rFonts w:ascii="Times New Roman" w:hAnsi="Times New Roman"/>
          <w:b/>
          <w:lang w:val="es-ES_tradnl"/>
        </w:rPr>
      </w:pPr>
    </w:p>
    <w:p w14:paraId="19BF9C77" w14:textId="5AF840A2" w:rsidR="003B3F83" w:rsidRDefault="00AA3C43" w:rsidP="00622CCE">
      <w:pPr>
        <w:spacing w:after="0" w:line="240" w:lineRule="auto"/>
        <w:jc w:val="both"/>
        <w:rPr>
          <w:rFonts w:ascii="Times New Roman" w:hAnsi="Times New Roman"/>
          <w:lang w:val="es-ES_tradnl"/>
        </w:rPr>
      </w:pPr>
      <w:r w:rsidRPr="00010A61">
        <w:rPr>
          <w:rFonts w:ascii="Times New Roman" w:hAnsi="Times New Roman"/>
          <w:b/>
          <w:lang w:val="es-ES_tradnl"/>
        </w:rPr>
        <w:t>7</w:t>
      </w:r>
      <w:r w:rsidR="003B3F83" w:rsidRPr="00010A61">
        <w:rPr>
          <w:rFonts w:ascii="Times New Roman" w:hAnsi="Times New Roman"/>
          <w:b/>
          <w:lang w:val="es-ES_tradnl"/>
        </w:rPr>
        <w:t>.1.</w:t>
      </w:r>
      <w:r w:rsidR="003B3F83" w:rsidRPr="00010A61">
        <w:rPr>
          <w:rFonts w:ascii="Times New Roman" w:hAnsi="Times New Roman"/>
          <w:lang w:val="es-ES_tradnl"/>
        </w:rPr>
        <w:t xml:space="preserve"> </w:t>
      </w:r>
      <w:r w:rsidR="003B3F83" w:rsidRPr="00010A61">
        <w:rPr>
          <w:rFonts w:ascii="Times New Roman" w:hAnsi="Times New Roman"/>
          <w:b/>
          <w:lang w:val="es-ES_tradnl"/>
        </w:rPr>
        <w:t>“Las partes”</w:t>
      </w:r>
      <w:r w:rsidR="003B3F83" w:rsidRPr="00010A61">
        <w:rPr>
          <w:rFonts w:ascii="Times New Roman" w:hAnsi="Times New Roman"/>
          <w:lang w:val="es-ES_tradnl"/>
        </w:rPr>
        <w:t xml:space="preserve"> nombrarán un administrador encargado de mantener las relaciones en el </w:t>
      </w:r>
      <w:r w:rsidR="005D23A1" w:rsidRPr="00010A61">
        <w:rPr>
          <w:rFonts w:ascii="Times New Roman" w:hAnsi="Times New Roman"/>
          <w:lang w:val="es-ES_tradnl"/>
        </w:rPr>
        <w:t>marco del</w:t>
      </w:r>
      <w:r w:rsidR="003B3F83" w:rsidRPr="00010A61">
        <w:rPr>
          <w:rFonts w:ascii="Times New Roman" w:hAnsi="Times New Roman"/>
          <w:lang w:val="es-ES_tradnl"/>
        </w:rPr>
        <w:t xml:space="preserve"> </w:t>
      </w:r>
      <w:r w:rsidR="005D23A1" w:rsidRPr="00010A61">
        <w:rPr>
          <w:rFonts w:ascii="Times New Roman" w:hAnsi="Times New Roman"/>
          <w:lang w:val="es-ES_tradnl"/>
        </w:rPr>
        <w:t>convenio</w:t>
      </w:r>
      <w:r w:rsidR="003B3F83" w:rsidRPr="00010A61">
        <w:rPr>
          <w:rFonts w:ascii="Times New Roman" w:hAnsi="Times New Roman"/>
          <w:lang w:val="es-ES_tradnl"/>
        </w:rPr>
        <w:t xml:space="preserve">, así como también entregar informes anuales de las acciones realizadas, los cuales deberán estar dirigidos a las instancias respectivas. </w:t>
      </w:r>
    </w:p>
    <w:p w14:paraId="00D460F5" w14:textId="77777777" w:rsidR="00B66CBE" w:rsidRPr="00010A61" w:rsidRDefault="00B66CBE" w:rsidP="00622CCE">
      <w:pPr>
        <w:spacing w:after="0" w:line="240" w:lineRule="auto"/>
        <w:jc w:val="both"/>
        <w:rPr>
          <w:rFonts w:ascii="Times New Roman" w:hAnsi="Times New Roman"/>
          <w:lang w:val="es-ES_tradnl"/>
        </w:rPr>
      </w:pPr>
    </w:p>
    <w:p w14:paraId="66E23D2C" w14:textId="6E985305" w:rsidR="003B3F83" w:rsidRDefault="003B3F83" w:rsidP="00622CCE">
      <w:pPr>
        <w:spacing w:after="0" w:line="240" w:lineRule="auto"/>
        <w:jc w:val="both"/>
        <w:rPr>
          <w:rFonts w:ascii="Times New Roman" w:hAnsi="Times New Roman"/>
          <w:lang w:val="es-ES_tradnl"/>
        </w:rPr>
      </w:pPr>
      <w:r w:rsidRPr="00010A61">
        <w:rPr>
          <w:rFonts w:ascii="Times New Roman" w:hAnsi="Times New Roman"/>
          <w:lang w:val="es-ES_tradnl"/>
        </w:rPr>
        <w:t>La administración del Convenio estará a cargo de:</w:t>
      </w:r>
    </w:p>
    <w:p w14:paraId="64B5D39D" w14:textId="77777777" w:rsidR="00B66CBE" w:rsidRPr="00010A61" w:rsidRDefault="00B66CBE" w:rsidP="00622CCE">
      <w:pPr>
        <w:spacing w:after="0" w:line="240" w:lineRule="auto"/>
        <w:jc w:val="both"/>
        <w:rPr>
          <w:rFonts w:ascii="Times New Roman" w:hAnsi="Times New Roman"/>
          <w:lang w:val="es-ES_tradnl"/>
        </w:rPr>
      </w:pPr>
    </w:p>
    <w:p w14:paraId="1051A6D1" w14:textId="77777777" w:rsidR="003B3F83" w:rsidRPr="00010A61" w:rsidRDefault="003B3F83" w:rsidP="00622CCE">
      <w:pPr>
        <w:spacing w:after="0" w:line="240" w:lineRule="auto"/>
        <w:jc w:val="both"/>
        <w:rPr>
          <w:rFonts w:ascii="Times New Roman" w:hAnsi="Times New Roman"/>
          <w:lang w:val="es-ES_tradnl"/>
        </w:rPr>
      </w:pPr>
      <w:r w:rsidRPr="00010A61">
        <w:rPr>
          <w:rFonts w:ascii="Times New Roman" w:hAnsi="Times New Roman"/>
          <w:b/>
          <w:lang w:val="es-ES_tradnl"/>
        </w:rPr>
        <w:t>Por</w:t>
      </w:r>
      <w:r w:rsidRPr="00010A61">
        <w:rPr>
          <w:rFonts w:ascii="Times New Roman" w:hAnsi="Times New Roman"/>
          <w:lang w:val="es-ES_tradnl"/>
        </w:rPr>
        <w:t xml:space="preserve"> </w:t>
      </w:r>
      <w:r w:rsidRPr="00010A61">
        <w:rPr>
          <w:rFonts w:ascii="Times New Roman" w:hAnsi="Times New Roman"/>
          <w:b/>
          <w:lang w:val="es-ES_tradnl"/>
        </w:rPr>
        <w:t>la “ESPE” se designa a:</w:t>
      </w:r>
      <w:r w:rsidRPr="00010A61">
        <w:rPr>
          <w:rFonts w:ascii="Times New Roman" w:hAnsi="Times New Roman"/>
          <w:lang w:val="es-ES_tradnl"/>
        </w:rPr>
        <w:t xml:space="preserve">  </w:t>
      </w:r>
    </w:p>
    <w:p w14:paraId="415B0655" w14:textId="77777777" w:rsidR="003610BD" w:rsidRPr="00010A61" w:rsidRDefault="003610BD" w:rsidP="00622CCE">
      <w:pPr>
        <w:pStyle w:val="Default"/>
        <w:ind w:left="708"/>
        <w:jc w:val="both"/>
        <w:rPr>
          <w:rFonts w:ascii="Times New Roman" w:eastAsia="SimSun" w:hAnsi="Times New Roman" w:cs="Times New Roman"/>
          <w:color w:val="auto"/>
          <w:sz w:val="22"/>
          <w:szCs w:val="22"/>
        </w:rPr>
      </w:pPr>
      <w:r w:rsidRPr="00010A61">
        <w:rPr>
          <w:rFonts w:ascii="Times New Roman" w:eastAsia="SimSun" w:hAnsi="Times New Roman" w:cs="Times New Roman"/>
          <w:b/>
          <w:color w:val="auto"/>
          <w:sz w:val="22"/>
          <w:szCs w:val="22"/>
        </w:rPr>
        <w:t>Cargo:</w:t>
      </w:r>
      <w:r w:rsidRPr="00010A61">
        <w:rPr>
          <w:rFonts w:ascii="Times New Roman" w:eastAsia="SimSun" w:hAnsi="Times New Roman" w:cs="Times New Roman"/>
          <w:color w:val="auto"/>
          <w:sz w:val="22"/>
          <w:szCs w:val="22"/>
        </w:rPr>
        <w:t xml:space="preserve"> </w:t>
      </w:r>
      <w:r w:rsidRPr="00A6363B">
        <w:rPr>
          <w:rFonts w:ascii="Times New Roman" w:eastAsia="SimSun" w:hAnsi="Times New Roman" w:cs="Times New Roman"/>
          <w:color w:val="FF0000"/>
          <w:sz w:val="22"/>
          <w:szCs w:val="22"/>
        </w:rPr>
        <w:t>Coordinador General de Prácticas Pre Profesionales.</w:t>
      </w:r>
    </w:p>
    <w:p w14:paraId="5C0EC158" w14:textId="77777777" w:rsidR="003610BD" w:rsidRPr="00010A61" w:rsidRDefault="003610BD" w:rsidP="00622CCE">
      <w:pPr>
        <w:spacing w:after="0" w:line="240" w:lineRule="auto"/>
        <w:ind w:left="708"/>
        <w:jc w:val="both"/>
        <w:rPr>
          <w:rFonts w:ascii="Times New Roman" w:hAnsi="Times New Roman"/>
          <w:lang w:val="es-ES_tradnl"/>
        </w:rPr>
      </w:pPr>
      <w:r w:rsidRPr="00010A61">
        <w:rPr>
          <w:rFonts w:ascii="Times New Roman" w:hAnsi="Times New Roman"/>
          <w:b/>
          <w:lang w:val="es-ES_tradnl"/>
        </w:rPr>
        <w:t xml:space="preserve">Dirección: </w:t>
      </w:r>
      <w:r w:rsidRPr="00010A61">
        <w:rPr>
          <w:rFonts w:ascii="Times New Roman" w:hAnsi="Times New Roman"/>
          <w:lang w:val="es-ES_tradnl"/>
        </w:rPr>
        <w:t>Av. General Rumiñahui s/n y Ambato.</w:t>
      </w:r>
    </w:p>
    <w:p w14:paraId="3D1C3E56" w14:textId="77777777" w:rsidR="003610BD" w:rsidRPr="00010A61" w:rsidRDefault="003610BD" w:rsidP="00622CCE">
      <w:pPr>
        <w:spacing w:after="0" w:line="240" w:lineRule="auto"/>
        <w:ind w:left="708"/>
        <w:jc w:val="both"/>
        <w:rPr>
          <w:rFonts w:ascii="Times New Roman" w:hAnsi="Times New Roman"/>
          <w:lang w:val="es-ES_tradnl"/>
        </w:rPr>
      </w:pPr>
      <w:r w:rsidRPr="00010A61">
        <w:rPr>
          <w:rFonts w:ascii="Times New Roman" w:hAnsi="Times New Roman"/>
          <w:b/>
          <w:lang w:val="es-ES_tradnl"/>
        </w:rPr>
        <w:t>Teléfono:</w:t>
      </w:r>
      <w:r w:rsidRPr="00010A61">
        <w:rPr>
          <w:rFonts w:ascii="Times New Roman" w:hAnsi="Times New Roman"/>
          <w:lang w:val="es-ES_tradnl"/>
        </w:rPr>
        <w:t xml:space="preserve"> (02) 3989-400</w:t>
      </w:r>
    </w:p>
    <w:p w14:paraId="7F903C42" w14:textId="77777777" w:rsidR="003610BD" w:rsidRPr="00010A61" w:rsidRDefault="003610BD" w:rsidP="00622CCE">
      <w:pPr>
        <w:spacing w:after="0" w:line="240" w:lineRule="auto"/>
        <w:ind w:firstLine="708"/>
        <w:jc w:val="both"/>
        <w:rPr>
          <w:rFonts w:ascii="Times New Roman" w:hAnsi="Times New Roman"/>
          <w:lang w:val="es-ES_tradnl"/>
        </w:rPr>
      </w:pPr>
      <w:r w:rsidRPr="00010A61">
        <w:rPr>
          <w:rFonts w:ascii="Times New Roman" w:hAnsi="Times New Roman"/>
          <w:b/>
          <w:lang w:val="es-ES_tradnl"/>
        </w:rPr>
        <w:t>Correo:</w:t>
      </w:r>
      <w:r w:rsidRPr="00010A61">
        <w:rPr>
          <w:rFonts w:ascii="Times New Roman" w:hAnsi="Times New Roman"/>
          <w:lang w:val="es-ES_tradnl"/>
        </w:rPr>
        <w:t xml:space="preserve"> </w:t>
      </w:r>
      <w:hyperlink r:id="rId8" w:history="1">
        <w:r w:rsidRPr="00010A61">
          <w:rPr>
            <w:rStyle w:val="Hipervnculo"/>
            <w:rFonts w:ascii="Times New Roman" w:hAnsi="Times New Roman"/>
            <w:lang w:val="es-ES_tradnl"/>
          </w:rPr>
          <w:t>causuario@espe.edu.ec</w:t>
        </w:r>
      </w:hyperlink>
      <w:r w:rsidRPr="00010A61">
        <w:rPr>
          <w:rFonts w:ascii="Times New Roman" w:hAnsi="Times New Roman"/>
          <w:lang w:val="es-ES_tradnl"/>
        </w:rPr>
        <w:t xml:space="preserve"> </w:t>
      </w:r>
    </w:p>
    <w:p w14:paraId="78A534FF" w14:textId="03F07B7D" w:rsidR="003B3F83" w:rsidRPr="00010A61" w:rsidRDefault="003B3F83" w:rsidP="00622CCE">
      <w:pPr>
        <w:spacing w:after="0" w:line="240" w:lineRule="auto"/>
        <w:jc w:val="both"/>
        <w:rPr>
          <w:rFonts w:ascii="Times New Roman" w:hAnsi="Times New Roman"/>
          <w:b/>
          <w:lang w:val="es-ES_tradnl"/>
        </w:rPr>
      </w:pPr>
    </w:p>
    <w:p w14:paraId="3BBE2933" w14:textId="53F33D11" w:rsidR="003610BD" w:rsidRPr="00010A61" w:rsidRDefault="003610BD" w:rsidP="00622CCE">
      <w:pPr>
        <w:spacing w:after="0" w:line="240" w:lineRule="auto"/>
        <w:jc w:val="both"/>
        <w:rPr>
          <w:rFonts w:ascii="Times New Roman" w:hAnsi="Times New Roman"/>
          <w:b/>
          <w:lang w:val="es-ES_tradnl"/>
        </w:rPr>
      </w:pPr>
      <w:r w:rsidRPr="00010A61">
        <w:rPr>
          <w:rFonts w:ascii="Times New Roman" w:hAnsi="Times New Roman"/>
          <w:b/>
          <w:lang w:val="es-ES_tradnl"/>
        </w:rPr>
        <w:t xml:space="preserve">Por </w:t>
      </w:r>
      <w:r w:rsidR="00A6363B" w:rsidRPr="00D23390">
        <w:rPr>
          <w:rFonts w:ascii="Times New Roman" w:hAnsi="Times New Roman"/>
          <w:b/>
          <w:color w:val="FF0000"/>
        </w:rPr>
        <w:t>Nombre de la contraparte</w:t>
      </w:r>
      <w:r w:rsidR="00A6363B" w:rsidRPr="00010A61">
        <w:rPr>
          <w:rFonts w:ascii="Times New Roman" w:hAnsi="Times New Roman"/>
          <w:b/>
          <w:lang w:val="es-ES_tradnl"/>
        </w:rPr>
        <w:t xml:space="preserve"> </w:t>
      </w:r>
      <w:r w:rsidRPr="00010A61">
        <w:rPr>
          <w:rFonts w:ascii="Times New Roman" w:hAnsi="Times New Roman"/>
          <w:b/>
          <w:lang w:val="es-ES_tradnl"/>
        </w:rPr>
        <w:t>S.A.,</w:t>
      </w:r>
      <w:r w:rsidR="005F4DD9" w:rsidRPr="00010A61">
        <w:rPr>
          <w:rFonts w:ascii="Times New Roman" w:hAnsi="Times New Roman"/>
          <w:b/>
          <w:lang w:val="es-ES_tradnl"/>
        </w:rPr>
        <w:t xml:space="preserve"> se designa a: </w:t>
      </w:r>
    </w:p>
    <w:p w14:paraId="3B59148A" w14:textId="397865B3" w:rsidR="003610BD" w:rsidRPr="00010A61" w:rsidRDefault="003610BD" w:rsidP="00622CCE">
      <w:pPr>
        <w:pStyle w:val="Default"/>
        <w:ind w:left="708"/>
        <w:jc w:val="both"/>
        <w:rPr>
          <w:rFonts w:ascii="Times New Roman" w:eastAsia="SimSun" w:hAnsi="Times New Roman" w:cs="Times New Roman"/>
          <w:color w:val="auto"/>
          <w:sz w:val="22"/>
          <w:szCs w:val="22"/>
        </w:rPr>
      </w:pPr>
      <w:r w:rsidRPr="00010A61">
        <w:rPr>
          <w:rFonts w:ascii="Times New Roman" w:eastAsia="SimSun" w:hAnsi="Times New Roman" w:cs="Times New Roman"/>
          <w:b/>
          <w:color w:val="auto"/>
          <w:sz w:val="22"/>
          <w:szCs w:val="22"/>
        </w:rPr>
        <w:t>Cargo</w:t>
      </w:r>
      <w:r w:rsidRPr="00010A61">
        <w:rPr>
          <w:rFonts w:ascii="Times New Roman" w:eastAsia="SimSun" w:hAnsi="Times New Roman" w:cs="Times New Roman"/>
          <w:color w:val="auto"/>
          <w:sz w:val="22"/>
          <w:szCs w:val="22"/>
        </w:rPr>
        <w:t xml:space="preserve">: </w:t>
      </w:r>
    </w:p>
    <w:p w14:paraId="6375BF4F" w14:textId="5AE2582C" w:rsidR="003610BD" w:rsidRPr="00010A61" w:rsidRDefault="003610BD" w:rsidP="00622CCE">
      <w:pPr>
        <w:pStyle w:val="Default"/>
        <w:ind w:left="708"/>
        <w:jc w:val="both"/>
        <w:rPr>
          <w:rFonts w:ascii="Times New Roman" w:eastAsia="SimSun" w:hAnsi="Times New Roman" w:cs="Times New Roman"/>
          <w:color w:val="auto"/>
          <w:sz w:val="22"/>
          <w:szCs w:val="22"/>
        </w:rPr>
      </w:pPr>
      <w:r w:rsidRPr="00010A61">
        <w:rPr>
          <w:rFonts w:ascii="Times New Roman" w:eastAsia="SimSun" w:hAnsi="Times New Roman" w:cs="Times New Roman"/>
          <w:b/>
          <w:color w:val="auto"/>
          <w:sz w:val="22"/>
          <w:szCs w:val="22"/>
        </w:rPr>
        <w:t>Departamento:</w:t>
      </w:r>
      <w:r w:rsidRPr="00010A61">
        <w:rPr>
          <w:rFonts w:ascii="Times New Roman" w:eastAsia="SimSun" w:hAnsi="Times New Roman" w:cs="Times New Roman"/>
          <w:color w:val="auto"/>
          <w:sz w:val="22"/>
          <w:szCs w:val="22"/>
        </w:rPr>
        <w:t xml:space="preserve"> </w:t>
      </w:r>
    </w:p>
    <w:p w14:paraId="373916FC" w14:textId="385D6926" w:rsidR="003610BD" w:rsidRPr="00010A61" w:rsidRDefault="003610BD" w:rsidP="00622CCE">
      <w:pPr>
        <w:pStyle w:val="Default"/>
        <w:ind w:left="708"/>
        <w:jc w:val="both"/>
        <w:rPr>
          <w:rFonts w:ascii="Times New Roman" w:eastAsia="SimSun" w:hAnsi="Times New Roman" w:cs="Times New Roman"/>
          <w:color w:val="auto"/>
          <w:sz w:val="22"/>
          <w:szCs w:val="22"/>
        </w:rPr>
      </w:pPr>
      <w:r w:rsidRPr="00010A61">
        <w:rPr>
          <w:rFonts w:ascii="Times New Roman" w:eastAsia="SimSun" w:hAnsi="Times New Roman" w:cs="Times New Roman"/>
          <w:b/>
          <w:color w:val="auto"/>
          <w:sz w:val="22"/>
          <w:szCs w:val="22"/>
        </w:rPr>
        <w:t xml:space="preserve">Dirección: </w:t>
      </w:r>
    </w:p>
    <w:p w14:paraId="2433A0DC" w14:textId="6FE0DA52" w:rsidR="003610BD" w:rsidRPr="00010A61" w:rsidRDefault="003610BD" w:rsidP="00622CCE">
      <w:pPr>
        <w:pStyle w:val="Default"/>
        <w:ind w:left="708"/>
        <w:jc w:val="both"/>
        <w:rPr>
          <w:rFonts w:ascii="Times New Roman" w:eastAsia="SimSun" w:hAnsi="Times New Roman" w:cs="Times New Roman"/>
          <w:color w:val="auto"/>
          <w:sz w:val="22"/>
          <w:szCs w:val="22"/>
        </w:rPr>
      </w:pPr>
      <w:r w:rsidRPr="00010A61">
        <w:rPr>
          <w:rFonts w:ascii="Times New Roman" w:eastAsia="SimSun" w:hAnsi="Times New Roman" w:cs="Times New Roman"/>
          <w:b/>
          <w:color w:val="auto"/>
          <w:sz w:val="22"/>
          <w:szCs w:val="22"/>
        </w:rPr>
        <w:t>Teléfono:</w:t>
      </w:r>
      <w:r w:rsidRPr="00010A61">
        <w:rPr>
          <w:rFonts w:ascii="Times New Roman" w:eastAsia="SimSun" w:hAnsi="Times New Roman" w:cs="Times New Roman"/>
          <w:color w:val="auto"/>
          <w:sz w:val="22"/>
          <w:szCs w:val="22"/>
        </w:rPr>
        <w:t xml:space="preserve"> </w:t>
      </w:r>
    </w:p>
    <w:p w14:paraId="6BAECD32" w14:textId="20247BFE" w:rsidR="003610BD" w:rsidRPr="00A6363B" w:rsidRDefault="003610BD" w:rsidP="00622CCE">
      <w:pPr>
        <w:pStyle w:val="Default"/>
        <w:ind w:left="708"/>
        <w:jc w:val="both"/>
        <w:rPr>
          <w:rFonts w:ascii="Times New Roman" w:eastAsia="SimSun" w:hAnsi="Times New Roman" w:cs="Times New Roman"/>
          <w:color w:val="auto"/>
          <w:sz w:val="22"/>
          <w:szCs w:val="22"/>
          <w:lang w:val="en-US"/>
        </w:rPr>
      </w:pPr>
      <w:r w:rsidRPr="00A6363B">
        <w:rPr>
          <w:rFonts w:ascii="Times New Roman" w:eastAsia="SimSun" w:hAnsi="Times New Roman" w:cs="Times New Roman"/>
          <w:b/>
          <w:color w:val="auto"/>
          <w:sz w:val="22"/>
          <w:szCs w:val="22"/>
          <w:lang w:val="en-US"/>
        </w:rPr>
        <w:t xml:space="preserve">Email: </w:t>
      </w:r>
    </w:p>
    <w:p w14:paraId="3BC89362" w14:textId="77777777" w:rsidR="003B3F83" w:rsidRPr="00A6363B" w:rsidRDefault="003B3F83" w:rsidP="00622CCE">
      <w:pPr>
        <w:spacing w:after="0" w:line="240" w:lineRule="auto"/>
        <w:jc w:val="both"/>
        <w:rPr>
          <w:rFonts w:ascii="Times New Roman" w:hAnsi="Times New Roman"/>
          <w:lang w:val="en-US"/>
        </w:rPr>
      </w:pPr>
    </w:p>
    <w:p w14:paraId="18CADF96" w14:textId="5B539502" w:rsidR="003B3F83" w:rsidRPr="00010A61" w:rsidRDefault="00AA3C43" w:rsidP="00622CCE">
      <w:pPr>
        <w:spacing w:after="0" w:line="240" w:lineRule="auto"/>
        <w:jc w:val="both"/>
        <w:rPr>
          <w:rFonts w:ascii="Times New Roman" w:hAnsi="Times New Roman"/>
        </w:rPr>
      </w:pPr>
      <w:r w:rsidRPr="00010A61">
        <w:rPr>
          <w:rFonts w:ascii="Times New Roman" w:hAnsi="Times New Roman"/>
          <w:b/>
        </w:rPr>
        <w:lastRenderedPageBreak/>
        <w:t>7</w:t>
      </w:r>
      <w:r w:rsidR="003B3F83" w:rsidRPr="00010A61">
        <w:rPr>
          <w:rFonts w:ascii="Times New Roman" w:hAnsi="Times New Roman"/>
          <w:b/>
        </w:rPr>
        <w:t>.2</w:t>
      </w:r>
      <w:r w:rsidR="003B3F83" w:rsidRPr="00010A61">
        <w:rPr>
          <w:rFonts w:ascii="Times New Roman" w:hAnsi="Times New Roman"/>
        </w:rPr>
        <w:t xml:space="preserve"> Los administradores del presente convenio quedan autorizados y serán responsables de:</w:t>
      </w:r>
    </w:p>
    <w:p w14:paraId="6B19FA26" w14:textId="77777777" w:rsidR="00B21CEB" w:rsidRPr="00010A61" w:rsidRDefault="00B21CEB" w:rsidP="00622CCE">
      <w:pPr>
        <w:numPr>
          <w:ilvl w:val="0"/>
          <w:numId w:val="7"/>
        </w:numPr>
        <w:pBdr>
          <w:top w:val="nil"/>
          <w:left w:val="nil"/>
          <w:bottom w:val="nil"/>
          <w:right w:val="nil"/>
          <w:between w:val="nil"/>
        </w:pBdr>
        <w:spacing w:after="0" w:line="240" w:lineRule="auto"/>
        <w:jc w:val="both"/>
        <w:rPr>
          <w:rFonts w:ascii="Times New Roman" w:eastAsia="Times New Roman" w:hAnsi="Times New Roman"/>
          <w:color w:val="000000"/>
        </w:rPr>
      </w:pPr>
      <w:r w:rsidRPr="00010A61">
        <w:rPr>
          <w:rFonts w:ascii="Times New Roman" w:eastAsia="Times New Roman" w:hAnsi="Times New Roman"/>
          <w:color w:val="000000"/>
        </w:rPr>
        <w:t xml:space="preserve">Realizar el seguimiento, coordinación, control y evaluación del instrumento. </w:t>
      </w:r>
    </w:p>
    <w:p w14:paraId="5E9E6CD1" w14:textId="77777777" w:rsidR="00B21CEB" w:rsidRPr="00010A61" w:rsidRDefault="00B21CEB" w:rsidP="00622CCE">
      <w:pPr>
        <w:numPr>
          <w:ilvl w:val="0"/>
          <w:numId w:val="7"/>
        </w:numPr>
        <w:pBdr>
          <w:top w:val="nil"/>
          <w:left w:val="nil"/>
          <w:bottom w:val="nil"/>
          <w:right w:val="nil"/>
          <w:between w:val="nil"/>
        </w:pBdr>
        <w:spacing w:after="0" w:line="240" w:lineRule="auto"/>
        <w:jc w:val="both"/>
        <w:rPr>
          <w:rFonts w:ascii="Times New Roman" w:eastAsia="Times New Roman" w:hAnsi="Times New Roman"/>
          <w:color w:val="000000"/>
        </w:rPr>
      </w:pPr>
      <w:r w:rsidRPr="00010A61">
        <w:rPr>
          <w:rFonts w:ascii="Times New Roman" w:eastAsia="Times New Roman" w:hAnsi="Times New Roman"/>
          <w:color w:val="000000"/>
        </w:rPr>
        <w:t xml:space="preserve">Resolver las discrepancias que puedan surgir en su cumplimiento entre las partes. </w:t>
      </w:r>
    </w:p>
    <w:p w14:paraId="7EC16A75" w14:textId="77777777" w:rsidR="00B21CEB" w:rsidRPr="00010A61" w:rsidRDefault="00B21CEB" w:rsidP="00622CCE">
      <w:pPr>
        <w:numPr>
          <w:ilvl w:val="0"/>
          <w:numId w:val="7"/>
        </w:numPr>
        <w:pBdr>
          <w:top w:val="nil"/>
          <w:left w:val="nil"/>
          <w:bottom w:val="nil"/>
          <w:right w:val="nil"/>
          <w:between w:val="nil"/>
        </w:pBdr>
        <w:spacing w:after="0" w:line="240" w:lineRule="auto"/>
        <w:jc w:val="both"/>
        <w:rPr>
          <w:rFonts w:ascii="Times New Roman" w:eastAsia="Times New Roman" w:hAnsi="Times New Roman"/>
          <w:color w:val="000000"/>
        </w:rPr>
      </w:pPr>
      <w:r w:rsidRPr="00010A61">
        <w:rPr>
          <w:rFonts w:ascii="Times New Roman" w:eastAsia="Times New Roman" w:hAnsi="Times New Roman"/>
          <w:color w:val="000000"/>
        </w:rPr>
        <w:t xml:space="preserve">Establecer acuerdos y definir procedimientos en los aspectos administrativos, técnicos y logísticos para el cumplimiento del objeto del instrumento. </w:t>
      </w:r>
    </w:p>
    <w:p w14:paraId="5D1E1738" w14:textId="77777777" w:rsidR="00B21CEB" w:rsidRPr="00010A61" w:rsidRDefault="00B21CEB" w:rsidP="00622CCE">
      <w:pPr>
        <w:numPr>
          <w:ilvl w:val="0"/>
          <w:numId w:val="7"/>
        </w:numPr>
        <w:pBdr>
          <w:top w:val="nil"/>
          <w:left w:val="nil"/>
          <w:bottom w:val="nil"/>
          <w:right w:val="nil"/>
          <w:between w:val="nil"/>
        </w:pBdr>
        <w:spacing w:after="0" w:line="240" w:lineRule="auto"/>
        <w:jc w:val="both"/>
        <w:rPr>
          <w:rFonts w:ascii="Times New Roman" w:eastAsia="Times New Roman" w:hAnsi="Times New Roman"/>
          <w:color w:val="000000"/>
        </w:rPr>
      </w:pPr>
      <w:r w:rsidRPr="00010A61">
        <w:rPr>
          <w:rFonts w:ascii="Times New Roman" w:eastAsia="Times New Roman" w:hAnsi="Times New Roman"/>
          <w:color w:val="000000"/>
        </w:rPr>
        <w:t xml:space="preserve">Informar a las instancias directivas jerárquicas superiores sobre la ejecución del convenio, cuando sea pertinente. </w:t>
      </w:r>
    </w:p>
    <w:p w14:paraId="666D9DFA" w14:textId="77777777" w:rsidR="00B21CEB" w:rsidRPr="00010A61" w:rsidRDefault="00B21CEB" w:rsidP="00622CCE">
      <w:pPr>
        <w:numPr>
          <w:ilvl w:val="0"/>
          <w:numId w:val="7"/>
        </w:numPr>
        <w:pBdr>
          <w:top w:val="nil"/>
          <w:left w:val="nil"/>
          <w:bottom w:val="nil"/>
          <w:right w:val="nil"/>
          <w:between w:val="nil"/>
        </w:pBdr>
        <w:spacing w:after="0" w:line="240" w:lineRule="auto"/>
        <w:jc w:val="both"/>
        <w:rPr>
          <w:rFonts w:ascii="Times New Roman" w:eastAsia="Times New Roman" w:hAnsi="Times New Roman"/>
          <w:color w:val="000000"/>
        </w:rPr>
      </w:pPr>
      <w:r w:rsidRPr="00010A61">
        <w:rPr>
          <w:rFonts w:ascii="Times New Roman" w:eastAsia="Times New Roman" w:hAnsi="Times New Roman"/>
          <w:color w:val="000000"/>
        </w:rPr>
        <w:t xml:space="preserve">Resguardar los intereses institucionales respecto de la ejecución, calidad y finalización satisfactoria de las actividades originadas por el instrumento. </w:t>
      </w:r>
    </w:p>
    <w:p w14:paraId="16526979" w14:textId="77777777" w:rsidR="00B21CEB" w:rsidRPr="00010A61" w:rsidRDefault="00B21CEB" w:rsidP="00622CCE">
      <w:pPr>
        <w:numPr>
          <w:ilvl w:val="0"/>
          <w:numId w:val="7"/>
        </w:numPr>
        <w:pBdr>
          <w:top w:val="nil"/>
          <w:left w:val="nil"/>
          <w:bottom w:val="nil"/>
          <w:right w:val="nil"/>
          <w:between w:val="nil"/>
        </w:pBdr>
        <w:spacing w:after="0" w:line="240" w:lineRule="auto"/>
        <w:jc w:val="both"/>
        <w:rPr>
          <w:rFonts w:ascii="Times New Roman" w:eastAsia="Times New Roman" w:hAnsi="Times New Roman"/>
          <w:color w:val="000000"/>
        </w:rPr>
      </w:pPr>
      <w:r w:rsidRPr="00010A61">
        <w:rPr>
          <w:rFonts w:ascii="Times New Roman" w:eastAsia="Times New Roman" w:hAnsi="Times New Roman"/>
          <w:color w:val="000000"/>
        </w:rPr>
        <w:t xml:space="preserve">Emitir informes respecto a prórroga, ampliación de plazo, cumplimiento del convenio, mismos que deberán estar debidamente motivados. </w:t>
      </w:r>
    </w:p>
    <w:p w14:paraId="72A4FEC7" w14:textId="77777777" w:rsidR="00B21CEB" w:rsidRPr="00010A61" w:rsidRDefault="00B21CEB" w:rsidP="00622CCE">
      <w:pPr>
        <w:numPr>
          <w:ilvl w:val="0"/>
          <w:numId w:val="7"/>
        </w:numPr>
        <w:pBdr>
          <w:top w:val="nil"/>
          <w:left w:val="nil"/>
          <w:bottom w:val="nil"/>
          <w:right w:val="nil"/>
          <w:between w:val="nil"/>
        </w:pBdr>
        <w:spacing w:after="0" w:line="240" w:lineRule="auto"/>
        <w:jc w:val="both"/>
        <w:rPr>
          <w:rFonts w:ascii="Times New Roman" w:eastAsia="Times New Roman" w:hAnsi="Times New Roman"/>
          <w:color w:val="000000"/>
        </w:rPr>
      </w:pPr>
      <w:r w:rsidRPr="00010A61">
        <w:rPr>
          <w:rFonts w:ascii="Times New Roman" w:eastAsia="Times New Roman" w:hAnsi="Times New Roman"/>
          <w:color w:val="000000"/>
        </w:rPr>
        <w:t>Solicitar la autorización o aprobación de la Máxima Autoridad para la respectiva prórroga, ampliación, adenda, o terminación.</w:t>
      </w:r>
    </w:p>
    <w:p w14:paraId="3ECEFE7F" w14:textId="77777777" w:rsidR="00B21CEB" w:rsidRPr="00010A61" w:rsidRDefault="00B21CEB" w:rsidP="00622CCE">
      <w:pPr>
        <w:numPr>
          <w:ilvl w:val="0"/>
          <w:numId w:val="7"/>
        </w:numPr>
        <w:pBdr>
          <w:top w:val="nil"/>
          <w:left w:val="nil"/>
          <w:bottom w:val="nil"/>
          <w:right w:val="nil"/>
          <w:between w:val="nil"/>
        </w:pBdr>
        <w:spacing w:after="0" w:line="240" w:lineRule="auto"/>
        <w:jc w:val="both"/>
        <w:rPr>
          <w:rFonts w:ascii="Times New Roman" w:eastAsia="Times New Roman" w:hAnsi="Times New Roman"/>
          <w:color w:val="000000"/>
        </w:rPr>
      </w:pPr>
      <w:r w:rsidRPr="00010A61">
        <w:rPr>
          <w:rFonts w:ascii="Times New Roman" w:eastAsia="Times New Roman" w:hAnsi="Times New Roman"/>
          <w:color w:val="000000"/>
        </w:rPr>
        <w:t>Gestionar y motivar la suscripción del acta de cierre/finalización de este convenio entre las partes.</w:t>
      </w:r>
    </w:p>
    <w:p w14:paraId="26061EB0" w14:textId="77777777" w:rsidR="00B21CEB" w:rsidRPr="00010A61" w:rsidRDefault="00B21CEB" w:rsidP="00622CCE">
      <w:pPr>
        <w:numPr>
          <w:ilvl w:val="0"/>
          <w:numId w:val="7"/>
        </w:numPr>
        <w:pBdr>
          <w:top w:val="nil"/>
          <w:left w:val="nil"/>
          <w:bottom w:val="nil"/>
          <w:right w:val="nil"/>
          <w:between w:val="nil"/>
        </w:pBdr>
        <w:spacing w:after="0" w:line="240" w:lineRule="auto"/>
        <w:jc w:val="both"/>
        <w:rPr>
          <w:rFonts w:ascii="Times New Roman" w:eastAsia="Times New Roman" w:hAnsi="Times New Roman"/>
          <w:color w:val="000000"/>
        </w:rPr>
      </w:pPr>
      <w:bookmarkStart w:id="2" w:name="_heading=h.upn29qgk9y4a" w:colFirst="0" w:colLast="0"/>
      <w:bookmarkEnd w:id="2"/>
      <w:r w:rsidRPr="00010A61">
        <w:rPr>
          <w:rFonts w:ascii="Times New Roman" w:eastAsia="Times New Roman" w:hAnsi="Times New Roman"/>
          <w:color w:val="000000"/>
        </w:rPr>
        <w:t xml:space="preserve">El Administrador de la ESPE deberá cumplir a cabalidad con sus funciones de conformidad con el Código de Ética de la Universidad de las Fuerzas Armadas-ESPE. </w:t>
      </w:r>
    </w:p>
    <w:p w14:paraId="4F63D98D" w14:textId="77777777" w:rsidR="00345725" w:rsidRDefault="00345725" w:rsidP="00622CCE">
      <w:pPr>
        <w:spacing w:after="0" w:line="240" w:lineRule="auto"/>
        <w:jc w:val="both"/>
        <w:rPr>
          <w:rFonts w:ascii="Times New Roman" w:hAnsi="Times New Roman"/>
          <w:b/>
        </w:rPr>
      </w:pPr>
    </w:p>
    <w:p w14:paraId="23A6CBA0" w14:textId="69C67CA4" w:rsidR="003B3F83" w:rsidRDefault="003B3F83" w:rsidP="00622CCE">
      <w:pPr>
        <w:spacing w:after="0" w:line="240" w:lineRule="auto"/>
        <w:jc w:val="both"/>
        <w:rPr>
          <w:rFonts w:ascii="Times New Roman" w:hAnsi="Times New Roman"/>
          <w:b/>
          <w:lang w:val="es-ES_tradnl"/>
        </w:rPr>
      </w:pPr>
      <w:r w:rsidRPr="00010A61">
        <w:rPr>
          <w:rFonts w:ascii="Times New Roman" w:hAnsi="Times New Roman"/>
          <w:b/>
          <w:lang w:val="es-ES_tradnl"/>
        </w:rPr>
        <w:t xml:space="preserve">CLÁUSULA </w:t>
      </w:r>
      <w:r w:rsidR="00AA3C43" w:rsidRPr="00010A61">
        <w:rPr>
          <w:rFonts w:ascii="Times New Roman" w:hAnsi="Times New Roman"/>
          <w:b/>
          <w:lang w:val="es-ES_tradnl"/>
        </w:rPr>
        <w:t>OCTAV</w:t>
      </w:r>
      <w:r w:rsidR="0057356C" w:rsidRPr="00010A61">
        <w:rPr>
          <w:rFonts w:ascii="Times New Roman" w:hAnsi="Times New Roman"/>
          <w:b/>
          <w:lang w:val="es-ES_tradnl"/>
        </w:rPr>
        <w:t>A</w:t>
      </w:r>
      <w:r w:rsidRPr="00010A61">
        <w:rPr>
          <w:rFonts w:ascii="Times New Roman" w:hAnsi="Times New Roman"/>
          <w:b/>
          <w:lang w:val="es-ES_tradnl"/>
        </w:rPr>
        <w:t>. - MODIFICACIONES.</w:t>
      </w:r>
    </w:p>
    <w:p w14:paraId="7EA87D4F" w14:textId="77777777" w:rsidR="00622CCE" w:rsidRPr="00010A61" w:rsidRDefault="00622CCE" w:rsidP="00622CCE">
      <w:pPr>
        <w:spacing w:after="0" w:line="240" w:lineRule="auto"/>
        <w:jc w:val="both"/>
        <w:rPr>
          <w:rFonts w:ascii="Times New Roman" w:hAnsi="Times New Roman"/>
          <w:b/>
          <w:lang w:val="es-ES_tradnl"/>
        </w:rPr>
      </w:pPr>
    </w:p>
    <w:p w14:paraId="50DE779D" w14:textId="7F2E8C89" w:rsidR="003B3F83" w:rsidRPr="00010A61" w:rsidRDefault="00AA3C43" w:rsidP="00622CCE">
      <w:pPr>
        <w:spacing w:after="0" w:line="240" w:lineRule="auto"/>
        <w:jc w:val="both"/>
        <w:rPr>
          <w:rFonts w:ascii="Times New Roman" w:hAnsi="Times New Roman"/>
          <w:lang w:val="es-ES_tradnl"/>
        </w:rPr>
      </w:pPr>
      <w:r w:rsidRPr="00010A61">
        <w:rPr>
          <w:rFonts w:ascii="Times New Roman" w:hAnsi="Times New Roman"/>
          <w:b/>
          <w:lang w:val="es-ES_tradnl"/>
        </w:rPr>
        <w:t>8</w:t>
      </w:r>
      <w:r w:rsidR="003B3F83" w:rsidRPr="00010A61">
        <w:rPr>
          <w:rFonts w:ascii="Times New Roman" w:hAnsi="Times New Roman"/>
          <w:b/>
          <w:lang w:val="es-ES_tradnl"/>
        </w:rPr>
        <w:t>.1</w:t>
      </w:r>
      <w:r w:rsidR="003B3F83" w:rsidRPr="00010A61">
        <w:rPr>
          <w:rFonts w:ascii="Times New Roman" w:hAnsi="Times New Roman"/>
          <w:lang w:val="es-ES_tradnl"/>
        </w:rPr>
        <w:t xml:space="preserve"> Los términos de este convenio, podrán ser modificados, ampliados o reformados de mutuo acuerdo durante su vigencia, siempre que dichos cambios no alteren su objeto ni desnaturalicen su contenido, para lo cual </w:t>
      </w:r>
      <w:r w:rsidR="003B3F83" w:rsidRPr="00010A61">
        <w:rPr>
          <w:rFonts w:ascii="Times New Roman" w:hAnsi="Times New Roman"/>
          <w:b/>
          <w:lang w:val="es-ES_tradnl"/>
        </w:rPr>
        <w:t>“Las partes</w:t>
      </w:r>
      <w:r w:rsidR="003B3F83" w:rsidRPr="00010A61">
        <w:rPr>
          <w:rFonts w:ascii="Times New Roman" w:hAnsi="Times New Roman"/>
          <w:lang w:val="es-ES_tradnl"/>
        </w:rPr>
        <w:t>” suscribirán los instrumentos que sean necesarios.</w:t>
      </w:r>
    </w:p>
    <w:p w14:paraId="3DE2635A" w14:textId="77777777" w:rsidR="00622CCE" w:rsidRDefault="00622CCE" w:rsidP="00622CCE">
      <w:pPr>
        <w:spacing w:after="0" w:line="240" w:lineRule="auto"/>
        <w:jc w:val="both"/>
        <w:rPr>
          <w:rFonts w:ascii="Times New Roman" w:hAnsi="Times New Roman"/>
          <w:b/>
          <w:lang w:val="es-ES_tradnl"/>
        </w:rPr>
      </w:pPr>
    </w:p>
    <w:p w14:paraId="019FAE9C" w14:textId="63B5CDFF" w:rsidR="003B3F83" w:rsidRDefault="00AA3C43" w:rsidP="00622CCE">
      <w:pPr>
        <w:spacing w:after="0" w:line="240" w:lineRule="auto"/>
        <w:jc w:val="both"/>
        <w:rPr>
          <w:rFonts w:ascii="Times New Roman" w:hAnsi="Times New Roman"/>
          <w:lang w:val="es-ES_tradnl"/>
        </w:rPr>
      </w:pPr>
      <w:r w:rsidRPr="00010A61">
        <w:rPr>
          <w:rFonts w:ascii="Times New Roman" w:hAnsi="Times New Roman"/>
          <w:b/>
          <w:lang w:val="es-ES_tradnl"/>
        </w:rPr>
        <w:t>8</w:t>
      </w:r>
      <w:r w:rsidR="003B3F83" w:rsidRPr="00010A61">
        <w:rPr>
          <w:rFonts w:ascii="Times New Roman" w:hAnsi="Times New Roman"/>
          <w:b/>
          <w:lang w:val="es-ES_tradnl"/>
        </w:rPr>
        <w:t xml:space="preserve">.2 </w:t>
      </w:r>
      <w:r w:rsidR="003B3F83" w:rsidRPr="00010A61">
        <w:rPr>
          <w:rFonts w:ascii="Times New Roman" w:hAnsi="Times New Roman"/>
          <w:lang w:val="es-ES_tradnl"/>
        </w:rPr>
        <w:t xml:space="preserve">Previa a la aceptación de la modificación, ampliación o reformas solicitadas, las máximas autoridades, sus delegados o coordinadores, someterán este pedido al análisis de sus áreas técnicas y jurídicas correspondientes, quienes analizarán la pertinencia de los ajustes y de ser el caso, recomendarán aceptar las reformas correspondientes a través de adendas modificatorias al Convenio inicial.  </w:t>
      </w:r>
    </w:p>
    <w:p w14:paraId="50AC9683" w14:textId="77777777" w:rsidR="00622CCE" w:rsidRPr="00010A61" w:rsidRDefault="00622CCE" w:rsidP="00622CCE">
      <w:pPr>
        <w:spacing w:after="0" w:line="240" w:lineRule="auto"/>
        <w:jc w:val="both"/>
        <w:rPr>
          <w:rFonts w:ascii="Times New Roman" w:hAnsi="Times New Roman"/>
          <w:lang w:val="es-ES_tradnl"/>
        </w:rPr>
      </w:pPr>
    </w:p>
    <w:p w14:paraId="5CA67600" w14:textId="0817087E" w:rsidR="003B3F83" w:rsidRDefault="00AA3C43" w:rsidP="00622CCE">
      <w:pPr>
        <w:spacing w:after="0" w:line="240" w:lineRule="auto"/>
        <w:jc w:val="both"/>
        <w:rPr>
          <w:rFonts w:ascii="Times New Roman" w:hAnsi="Times New Roman"/>
          <w:lang w:val="es-ES_tradnl"/>
        </w:rPr>
      </w:pPr>
      <w:r w:rsidRPr="00010A61">
        <w:rPr>
          <w:rFonts w:ascii="Times New Roman" w:hAnsi="Times New Roman"/>
          <w:b/>
          <w:lang w:val="es-ES_tradnl"/>
        </w:rPr>
        <w:t>8</w:t>
      </w:r>
      <w:r w:rsidR="003B3F83" w:rsidRPr="00010A61">
        <w:rPr>
          <w:rFonts w:ascii="Times New Roman" w:hAnsi="Times New Roman"/>
          <w:b/>
          <w:lang w:val="es-ES_tradnl"/>
        </w:rPr>
        <w:t xml:space="preserve">.3 </w:t>
      </w:r>
      <w:r w:rsidR="003B3F83" w:rsidRPr="00010A61">
        <w:rPr>
          <w:rFonts w:ascii="Times New Roman" w:hAnsi="Times New Roman"/>
          <w:lang w:val="es-ES_tradnl"/>
        </w:rPr>
        <w:t xml:space="preserve">Las partes no </w:t>
      </w:r>
      <w:r w:rsidR="003B3F83" w:rsidRPr="00010A61">
        <w:rPr>
          <w:rFonts w:ascii="Times New Roman" w:hAnsi="Times New Roman"/>
          <w:lang w:val="es-CO"/>
        </w:rPr>
        <w:t>podrán ceder este convenio sin autorización previa por escrita de la otra parte.</w:t>
      </w:r>
      <w:r w:rsidR="003B3F83" w:rsidRPr="00010A61">
        <w:rPr>
          <w:rFonts w:ascii="Times New Roman" w:hAnsi="Times New Roman"/>
          <w:lang w:val="es-ES_tradnl"/>
        </w:rPr>
        <w:t xml:space="preserve">  </w:t>
      </w:r>
    </w:p>
    <w:p w14:paraId="76AD88A3" w14:textId="77777777" w:rsidR="00622CCE" w:rsidRPr="00010A61" w:rsidRDefault="00622CCE" w:rsidP="00622CCE">
      <w:pPr>
        <w:spacing w:after="0" w:line="240" w:lineRule="auto"/>
        <w:jc w:val="both"/>
        <w:rPr>
          <w:rFonts w:ascii="Times New Roman" w:hAnsi="Times New Roman"/>
          <w:lang w:val="es-ES_tradnl"/>
        </w:rPr>
      </w:pPr>
    </w:p>
    <w:p w14:paraId="366A9D14" w14:textId="2E840986" w:rsidR="00AA3C43" w:rsidRDefault="00CD5AA4" w:rsidP="00622CCE">
      <w:pPr>
        <w:spacing w:after="0" w:line="240" w:lineRule="auto"/>
        <w:jc w:val="both"/>
        <w:rPr>
          <w:rFonts w:ascii="Times New Roman" w:hAnsi="Times New Roman"/>
          <w:b/>
          <w:lang w:val="es-ES_tradnl"/>
        </w:rPr>
      </w:pPr>
      <w:r w:rsidRPr="00010A61">
        <w:rPr>
          <w:rFonts w:ascii="Times New Roman" w:hAnsi="Times New Roman"/>
          <w:b/>
          <w:lang w:val="es-ES_tradnl"/>
        </w:rPr>
        <w:t xml:space="preserve">CLÁUSULA </w:t>
      </w:r>
      <w:r w:rsidR="00AA3C43" w:rsidRPr="00010A61">
        <w:rPr>
          <w:rFonts w:ascii="Times New Roman" w:hAnsi="Times New Roman"/>
          <w:b/>
          <w:lang w:val="es-ES_tradnl"/>
        </w:rPr>
        <w:t>NOVENA</w:t>
      </w:r>
      <w:r w:rsidR="007D11B7" w:rsidRPr="00010A61">
        <w:rPr>
          <w:rFonts w:ascii="Times New Roman" w:hAnsi="Times New Roman"/>
          <w:b/>
          <w:lang w:val="es-ES_tradnl"/>
        </w:rPr>
        <w:t>. -</w:t>
      </w:r>
      <w:r w:rsidRPr="00010A61">
        <w:rPr>
          <w:rFonts w:ascii="Times New Roman" w:hAnsi="Times New Roman"/>
          <w:b/>
          <w:lang w:val="es-ES_tradnl"/>
        </w:rPr>
        <w:t xml:space="preserve"> TERMINACIÓN DEL CONVENIO</w:t>
      </w:r>
      <w:r w:rsidR="007820BC" w:rsidRPr="00010A61">
        <w:rPr>
          <w:rFonts w:ascii="Times New Roman" w:hAnsi="Times New Roman"/>
          <w:b/>
          <w:lang w:val="es-ES_tradnl"/>
        </w:rPr>
        <w:t xml:space="preserve"> ESPECÍFICO</w:t>
      </w:r>
      <w:r w:rsidRPr="00010A61">
        <w:rPr>
          <w:rFonts w:ascii="Times New Roman" w:hAnsi="Times New Roman"/>
          <w:b/>
          <w:lang w:val="es-ES_tradnl"/>
        </w:rPr>
        <w:t>:</w:t>
      </w:r>
    </w:p>
    <w:p w14:paraId="1A6E2B34" w14:textId="77777777" w:rsidR="00B66CBE" w:rsidRPr="00010A61" w:rsidRDefault="00B66CBE" w:rsidP="00622CCE">
      <w:pPr>
        <w:spacing w:after="0" w:line="240" w:lineRule="auto"/>
        <w:jc w:val="both"/>
        <w:rPr>
          <w:rFonts w:ascii="Times New Roman" w:hAnsi="Times New Roman"/>
          <w:b/>
          <w:lang w:val="es-ES_tradnl"/>
        </w:rPr>
      </w:pPr>
    </w:p>
    <w:p w14:paraId="5DD0F414" w14:textId="0F7C3559" w:rsidR="00191198" w:rsidRDefault="00AA3C43" w:rsidP="00622CCE">
      <w:pPr>
        <w:spacing w:after="0" w:line="240" w:lineRule="auto"/>
        <w:jc w:val="both"/>
        <w:rPr>
          <w:rFonts w:ascii="Times New Roman" w:hAnsi="Times New Roman"/>
          <w:lang w:val="es-ES_tradnl"/>
        </w:rPr>
      </w:pPr>
      <w:r w:rsidRPr="00010A61">
        <w:rPr>
          <w:rFonts w:ascii="Times New Roman" w:hAnsi="Times New Roman"/>
          <w:b/>
          <w:lang w:val="es-ES_tradnl"/>
        </w:rPr>
        <w:t>9</w:t>
      </w:r>
      <w:r w:rsidR="00FF0A00" w:rsidRPr="00010A61">
        <w:rPr>
          <w:rFonts w:ascii="Times New Roman" w:hAnsi="Times New Roman"/>
          <w:b/>
          <w:lang w:val="es-ES_tradnl"/>
        </w:rPr>
        <w:t>.1</w:t>
      </w:r>
      <w:r w:rsidR="00FF0A00" w:rsidRPr="00010A61">
        <w:rPr>
          <w:rFonts w:ascii="Times New Roman" w:hAnsi="Times New Roman"/>
          <w:lang w:val="es-ES_tradnl"/>
        </w:rPr>
        <w:t xml:space="preserve"> </w:t>
      </w:r>
      <w:r w:rsidR="00191198" w:rsidRPr="00010A61">
        <w:rPr>
          <w:rFonts w:ascii="Times New Roman" w:hAnsi="Times New Roman"/>
          <w:lang w:val="es-ES_tradnl"/>
        </w:rPr>
        <w:t xml:space="preserve">El presente convenio podrá terminar: </w:t>
      </w:r>
    </w:p>
    <w:p w14:paraId="2B174770" w14:textId="77777777" w:rsidR="00B66CBE" w:rsidRPr="00010A61" w:rsidRDefault="00B66CBE" w:rsidP="00622CCE">
      <w:pPr>
        <w:spacing w:after="0" w:line="240" w:lineRule="auto"/>
        <w:jc w:val="both"/>
        <w:rPr>
          <w:rFonts w:ascii="Times New Roman" w:hAnsi="Times New Roman"/>
          <w:b/>
          <w:lang w:val="es-ES_tradnl"/>
        </w:rPr>
      </w:pPr>
    </w:p>
    <w:p w14:paraId="34309874" w14:textId="77777777" w:rsidR="00191198" w:rsidRPr="00010A61" w:rsidRDefault="00191198" w:rsidP="00622CCE">
      <w:pPr>
        <w:pStyle w:val="Prrafodelista"/>
        <w:numPr>
          <w:ilvl w:val="0"/>
          <w:numId w:val="1"/>
        </w:numPr>
        <w:spacing w:after="0" w:line="240" w:lineRule="auto"/>
        <w:jc w:val="both"/>
        <w:rPr>
          <w:rFonts w:ascii="Times New Roman" w:hAnsi="Times New Roman"/>
          <w:lang w:val="es-ES_tradnl"/>
        </w:rPr>
      </w:pPr>
      <w:r w:rsidRPr="00010A61">
        <w:rPr>
          <w:rFonts w:ascii="Times New Roman" w:hAnsi="Times New Roman"/>
          <w:lang w:val="es-ES_tradnl"/>
        </w:rPr>
        <w:t xml:space="preserve">Por cumplimiento de las obligaciones convenidas; </w:t>
      </w:r>
    </w:p>
    <w:p w14:paraId="47557747" w14:textId="68902693" w:rsidR="00191198" w:rsidRPr="00010A61" w:rsidRDefault="00191198" w:rsidP="00622CCE">
      <w:pPr>
        <w:pStyle w:val="Prrafodelista"/>
        <w:numPr>
          <w:ilvl w:val="0"/>
          <w:numId w:val="1"/>
        </w:numPr>
        <w:spacing w:after="0" w:line="240" w:lineRule="auto"/>
        <w:jc w:val="both"/>
        <w:rPr>
          <w:rFonts w:ascii="Times New Roman" w:hAnsi="Times New Roman"/>
          <w:lang w:val="es-ES_tradnl"/>
        </w:rPr>
      </w:pPr>
      <w:r w:rsidRPr="00010A61">
        <w:rPr>
          <w:rFonts w:ascii="Times New Roman" w:hAnsi="Times New Roman"/>
          <w:lang w:val="es-ES_tradnl"/>
        </w:rPr>
        <w:t xml:space="preserve">Por </w:t>
      </w:r>
      <w:r w:rsidR="00984390" w:rsidRPr="00010A61">
        <w:rPr>
          <w:rFonts w:ascii="Times New Roman" w:hAnsi="Times New Roman"/>
          <w:lang w:val="es-ES_tradnl"/>
        </w:rPr>
        <w:t xml:space="preserve">cumplimiento </w:t>
      </w:r>
      <w:r w:rsidRPr="00010A61">
        <w:rPr>
          <w:rFonts w:ascii="Times New Roman" w:hAnsi="Times New Roman"/>
          <w:lang w:val="es-ES_tradnl"/>
        </w:rPr>
        <w:t xml:space="preserve">del plazo acordado; </w:t>
      </w:r>
    </w:p>
    <w:p w14:paraId="34CDB02B" w14:textId="40044533" w:rsidR="00191198" w:rsidRPr="00010A61" w:rsidRDefault="00191198" w:rsidP="00622CCE">
      <w:pPr>
        <w:pStyle w:val="Prrafodelista"/>
        <w:numPr>
          <w:ilvl w:val="0"/>
          <w:numId w:val="1"/>
        </w:numPr>
        <w:spacing w:after="0" w:line="240" w:lineRule="auto"/>
        <w:jc w:val="both"/>
        <w:rPr>
          <w:rFonts w:ascii="Times New Roman" w:hAnsi="Times New Roman"/>
          <w:lang w:val="es-ES_tradnl"/>
        </w:rPr>
      </w:pPr>
      <w:r w:rsidRPr="00010A61">
        <w:rPr>
          <w:rFonts w:ascii="Times New Roman" w:hAnsi="Times New Roman"/>
          <w:lang w:val="es-ES_tradnl"/>
        </w:rPr>
        <w:t xml:space="preserve">Por mutuo </w:t>
      </w:r>
      <w:r w:rsidR="00704D3F" w:rsidRPr="00010A61">
        <w:rPr>
          <w:rFonts w:ascii="Times New Roman" w:hAnsi="Times New Roman"/>
          <w:lang w:val="es-ES_tradnl"/>
        </w:rPr>
        <w:t xml:space="preserve">acuerdo </w:t>
      </w:r>
      <w:r w:rsidRPr="00010A61">
        <w:rPr>
          <w:rFonts w:ascii="Times New Roman" w:hAnsi="Times New Roman"/>
          <w:lang w:val="es-ES_tradnl"/>
        </w:rPr>
        <w:t xml:space="preserve">entre </w:t>
      </w:r>
      <w:r w:rsidR="006A6C69" w:rsidRPr="00010A61">
        <w:rPr>
          <w:rFonts w:ascii="Times New Roman" w:hAnsi="Times New Roman"/>
          <w:b/>
          <w:lang w:val="es-ES_tradnl"/>
        </w:rPr>
        <w:t>“Las partes”</w:t>
      </w:r>
      <w:r w:rsidRPr="00010A61">
        <w:rPr>
          <w:rFonts w:ascii="Times New Roman" w:hAnsi="Times New Roman"/>
          <w:b/>
          <w:lang w:val="es-ES_tradnl"/>
        </w:rPr>
        <w:t>;</w:t>
      </w:r>
      <w:r w:rsidRPr="00010A61">
        <w:rPr>
          <w:rFonts w:ascii="Times New Roman" w:hAnsi="Times New Roman"/>
          <w:lang w:val="es-ES_tradnl"/>
        </w:rPr>
        <w:t xml:space="preserve"> </w:t>
      </w:r>
    </w:p>
    <w:p w14:paraId="25481E06" w14:textId="77777777" w:rsidR="00704D3F" w:rsidRPr="00010A61" w:rsidRDefault="00191198" w:rsidP="00622CCE">
      <w:pPr>
        <w:pStyle w:val="Prrafodelista"/>
        <w:numPr>
          <w:ilvl w:val="0"/>
          <w:numId w:val="1"/>
        </w:numPr>
        <w:spacing w:after="0" w:line="240" w:lineRule="auto"/>
        <w:jc w:val="both"/>
        <w:rPr>
          <w:rFonts w:ascii="Times New Roman" w:hAnsi="Times New Roman"/>
          <w:lang w:val="es-ES_tradnl"/>
        </w:rPr>
      </w:pPr>
      <w:r w:rsidRPr="00010A61">
        <w:rPr>
          <w:rFonts w:ascii="Times New Roman" w:hAnsi="Times New Roman"/>
          <w:lang w:val="es-ES_tradnl"/>
        </w:rPr>
        <w:t>Por incumplimiento total o parcial de las obligaciones previstas en este instrumento jurídico</w:t>
      </w:r>
      <w:r w:rsidR="00704D3F" w:rsidRPr="00010A61">
        <w:rPr>
          <w:rFonts w:ascii="Times New Roman" w:hAnsi="Times New Roman"/>
          <w:lang w:val="es-ES_tradnl"/>
        </w:rPr>
        <w:t>.</w:t>
      </w:r>
    </w:p>
    <w:p w14:paraId="5E8408BC" w14:textId="77777777" w:rsidR="00704D3F" w:rsidRPr="00010A61" w:rsidRDefault="00704D3F" w:rsidP="00622CCE">
      <w:pPr>
        <w:pStyle w:val="Prrafodelista"/>
        <w:numPr>
          <w:ilvl w:val="0"/>
          <w:numId w:val="1"/>
        </w:numPr>
        <w:spacing w:after="0" w:line="240" w:lineRule="auto"/>
        <w:jc w:val="both"/>
        <w:rPr>
          <w:rFonts w:ascii="Times New Roman" w:hAnsi="Times New Roman"/>
          <w:lang w:val="es-ES_tradnl"/>
        </w:rPr>
      </w:pPr>
      <w:r w:rsidRPr="00010A61">
        <w:rPr>
          <w:rFonts w:ascii="Times New Roman" w:hAnsi="Times New Roman"/>
          <w:lang w:val="es-ES_tradnl"/>
        </w:rPr>
        <w:t>Por</w:t>
      </w:r>
      <w:r w:rsidR="00984390" w:rsidRPr="00010A61">
        <w:rPr>
          <w:rFonts w:ascii="Times New Roman" w:hAnsi="Times New Roman"/>
          <w:lang w:val="es-ES_tradnl"/>
        </w:rPr>
        <w:t xml:space="preserve"> </w:t>
      </w:r>
      <w:r w:rsidR="00984390" w:rsidRPr="00010A61">
        <w:rPr>
          <w:rFonts w:ascii="Times New Roman" w:hAnsi="Times New Roman"/>
        </w:rPr>
        <w:t xml:space="preserve">resolución judicial que declare resuelto el convenio </w:t>
      </w:r>
    </w:p>
    <w:p w14:paraId="6A73606C" w14:textId="4BB7A00E" w:rsidR="00191198" w:rsidRPr="00010A61" w:rsidRDefault="00191198" w:rsidP="00622CCE">
      <w:pPr>
        <w:pStyle w:val="Prrafodelista"/>
        <w:numPr>
          <w:ilvl w:val="0"/>
          <w:numId w:val="1"/>
        </w:numPr>
        <w:spacing w:after="0" w:line="240" w:lineRule="auto"/>
        <w:jc w:val="both"/>
        <w:rPr>
          <w:rFonts w:ascii="Times New Roman" w:hAnsi="Times New Roman"/>
          <w:lang w:val="es-ES_tradnl"/>
        </w:rPr>
      </w:pPr>
      <w:r w:rsidRPr="00010A61">
        <w:rPr>
          <w:rFonts w:ascii="Times New Roman" w:hAnsi="Times New Roman"/>
          <w:lang w:val="es-ES_tradnl"/>
        </w:rPr>
        <w:t xml:space="preserve">Por causas de fuerza mayor o caso fortuito, de conformidad a lo que dispone el </w:t>
      </w:r>
      <w:r w:rsidR="00704D3F" w:rsidRPr="00010A61">
        <w:rPr>
          <w:rFonts w:ascii="Times New Roman" w:hAnsi="Times New Roman"/>
          <w:lang w:val="es-ES_tradnl"/>
        </w:rPr>
        <w:t xml:space="preserve">artículo </w:t>
      </w:r>
      <w:r w:rsidRPr="00010A61">
        <w:rPr>
          <w:rFonts w:ascii="Times New Roman" w:hAnsi="Times New Roman"/>
          <w:lang w:val="es-ES_tradnl"/>
        </w:rPr>
        <w:t xml:space="preserve">30 del Código Civil; y, </w:t>
      </w:r>
    </w:p>
    <w:p w14:paraId="6746FFD9" w14:textId="371C5EB1" w:rsidR="00191198" w:rsidRDefault="00191198" w:rsidP="00622CCE">
      <w:pPr>
        <w:pStyle w:val="Prrafodelista"/>
        <w:numPr>
          <w:ilvl w:val="0"/>
          <w:numId w:val="1"/>
        </w:numPr>
        <w:spacing w:after="0" w:line="240" w:lineRule="auto"/>
        <w:jc w:val="both"/>
        <w:rPr>
          <w:rFonts w:ascii="Times New Roman" w:hAnsi="Times New Roman"/>
          <w:lang w:val="es-ES_tradnl"/>
        </w:rPr>
      </w:pPr>
      <w:r w:rsidRPr="00010A61">
        <w:rPr>
          <w:rFonts w:ascii="Times New Roman" w:hAnsi="Times New Roman"/>
          <w:lang w:val="es-ES_tradnl"/>
        </w:rPr>
        <w:t xml:space="preserve">Por decisión unilateral de cualquiera de </w:t>
      </w:r>
      <w:r w:rsidR="006A6C69" w:rsidRPr="00010A61">
        <w:rPr>
          <w:rFonts w:ascii="Times New Roman" w:hAnsi="Times New Roman"/>
          <w:lang w:val="es-ES_tradnl"/>
        </w:rPr>
        <w:t>“Las partes”</w:t>
      </w:r>
      <w:r w:rsidRPr="00010A61">
        <w:rPr>
          <w:rFonts w:ascii="Times New Roman" w:hAnsi="Times New Roman"/>
          <w:lang w:val="es-ES_tradnl"/>
        </w:rPr>
        <w:t>, en cualquier momento durante la vigencia del presente con</w:t>
      </w:r>
      <w:r w:rsidR="00704D3F" w:rsidRPr="00010A61">
        <w:rPr>
          <w:rFonts w:ascii="Times New Roman" w:hAnsi="Times New Roman"/>
          <w:lang w:val="es-ES_tradnl"/>
        </w:rPr>
        <w:t>venio</w:t>
      </w:r>
      <w:r w:rsidRPr="00010A61">
        <w:rPr>
          <w:rFonts w:ascii="Times New Roman" w:hAnsi="Times New Roman"/>
          <w:lang w:val="es-ES_tradnl"/>
        </w:rPr>
        <w:t xml:space="preserve"> </w:t>
      </w:r>
      <w:r w:rsidR="005D23A1" w:rsidRPr="00010A61">
        <w:rPr>
          <w:rFonts w:ascii="Times New Roman" w:hAnsi="Times New Roman"/>
          <w:lang w:val="es-ES_tradnl"/>
        </w:rPr>
        <w:t>específico.</w:t>
      </w:r>
    </w:p>
    <w:p w14:paraId="56697F52" w14:textId="77777777" w:rsidR="00B66CBE" w:rsidRPr="00010A61" w:rsidRDefault="00B66CBE" w:rsidP="00B66CBE">
      <w:pPr>
        <w:pStyle w:val="Prrafodelista"/>
        <w:spacing w:after="0" w:line="240" w:lineRule="auto"/>
        <w:jc w:val="both"/>
        <w:rPr>
          <w:rFonts w:ascii="Times New Roman" w:hAnsi="Times New Roman"/>
          <w:lang w:val="es-ES_tradnl"/>
        </w:rPr>
      </w:pPr>
    </w:p>
    <w:p w14:paraId="24CB2513" w14:textId="28465085" w:rsidR="00F35917" w:rsidRDefault="00AA3C43" w:rsidP="00622CCE">
      <w:pPr>
        <w:spacing w:after="0" w:line="240" w:lineRule="auto"/>
        <w:jc w:val="both"/>
        <w:rPr>
          <w:rFonts w:ascii="Times New Roman" w:hAnsi="Times New Roman"/>
          <w:b/>
          <w:lang w:val="es-ES_tradnl"/>
        </w:rPr>
      </w:pPr>
      <w:r w:rsidRPr="00010A61">
        <w:rPr>
          <w:rFonts w:ascii="Times New Roman" w:hAnsi="Times New Roman"/>
          <w:b/>
          <w:lang w:val="es-ES_tradnl"/>
        </w:rPr>
        <w:t>9</w:t>
      </w:r>
      <w:r w:rsidR="00FF0A00" w:rsidRPr="00010A61">
        <w:rPr>
          <w:rFonts w:ascii="Times New Roman" w:hAnsi="Times New Roman"/>
          <w:b/>
          <w:lang w:val="es-ES_tradnl"/>
        </w:rPr>
        <w:t>.2</w:t>
      </w:r>
      <w:r w:rsidR="00FF0A00" w:rsidRPr="00010A61">
        <w:rPr>
          <w:rFonts w:ascii="Times New Roman" w:hAnsi="Times New Roman"/>
          <w:lang w:val="es-ES_tradnl"/>
        </w:rPr>
        <w:t xml:space="preserve"> </w:t>
      </w:r>
      <w:r w:rsidR="00191198" w:rsidRPr="00010A61">
        <w:rPr>
          <w:rFonts w:ascii="Times New Roman" w:hAnsi="Times New Roman"/>
          <w:lang w:val="es-ES_tradnl"/>
        </w:rPr>
        <w:t xml:space="preserve">La terminación anticipada del presente convenio no generará indemnización de ningún tipo para ninguna de </w:t>
      </w:r>
      <w:r w:rsidR="006A6C69" w:rsidRPr="00010A61">
        <w:rPr>
          <w:rFonts w:ascii="Times New Roman" w:hAnsi="Times New Roman"/>
          <w:b/>
          <w:lang w:val="es-ES_tradnl"/>
        </w:rPr>
        <w:t>“Las partes”</w:t>
      </w:r>
      <w:r w:rsidR="00191198" w:rsidRPr="00010A61">
        <w:rPr>
          <w:rFonts w:ascii="Times New Roman" w:hAnsi="Times New Roman"/>
          <w:b/>
          <w:lang w:val="es-ES_tradnl"/>
        </w:rPr>
        <w:t>.</w:t>
      </w:r>
    </w:p>
    <w:p w14:paraId="2C8BCF17" w14:textId="77777777" w:rsidR="00B66CBE" w:rsidRPr="00010A61" w:rsidRDefault="00B66CBE" w:rsidP="00622CCE">
      <w:pPr>
        <w:spacing w:after="0" w:line="240" w:lineRule="auto"/>
        <w:jc w:val="both"/>
        <w:rPr>
          <w:rFonts w:ascii="Times New Roman" w:hAnsi="Times New Roman"/>
          <w:b/>
          <w:lang w:val="es-ES_tradnl"/>
        </w:rPr>
      </w:pPr>
    </w:p>
    <w:p w14:paraId="2FE9EE52" w14:textId="77777777" w:rsidR="0017713E" w:rsidRDefault="0017713E" w:rsidP="00622CCE">
      <w:pPr>
        <w:spacing w:after="0" w:line="240" w:lineRule="auto"/>
        <w:jc w:val="both"/>
        <w:rPr>
          <w:rFonts w:ascii="Times New Roman" w:hAnsi="Times New Roman"/>
          <w:b/>
          <w:lang w:val="es-ES_tradnl"/>
        </w:rPr>
      </w:pPr>
    </w:p>
    <w:p w14:paraId="0FCFB5B8" w14:textId="77777777" w:rsidR="0017713E" w:rsidRDefault="0017713E" w:rsidP="00622CCE">
      <w:pPr>
        <w:spacing w:after="0" w:line="240" w:lineRule="auto"/>
        <w:jc w:val="both"/>
        <w:rPr>
          <w:rFonts w:ascii="Times New Roman" w:hAnsi="Times New Roman"/>
          <w:b/>
          <w:lang w:val="es-ES_tradnl"/>
        </w:rPr>
      </w:pPr>
    </w:p>
    <w:p w14:paraId="44A03AC0" w14:textId="77777777" w:rsidR="0017713E" w:rsidRDefault="0017713E" w:rsidP="00622CCE">
      <w:pPr>
        <w:spacing w:after="0" w:line="240" w:lineRule="auto"/>
        <w:jc w:val="both"/>
        <w:rPr>
          <w:rFonts w:ascii="Times New Roman" w:hAnsi="Times New Roman"/>
          <w:b/>
          <w:lang w:val="es-ES_tradnl"/>
        </w:rPr>
      </w:pPr>
    </w:p>
    <w:p w14:paraId="7E5F528D" w14:textId="2E7B20A6" w:rsidR="00191198" w:rsidRDefault="00191198" w:rsidP="00622CCE">
      <w:pPr>
        <w:spacing w:after="0" w:line="240" w:lineRule="auto"/>
        <w:jc w:val="both"/>
        <w:rPr>
          <w:rFonts w:ascii="Times New Roman" w:hAnsi="Times New Roman"/>
          <w:b/>
          <w:bCs/>
          <w:lang w:val="es-ES_tradnl"/>
        </w:rPr>
      </w:pPr>
      <w:r w:rsidRPr="00010A61">
        <w:rPr>
          <w:rFonts w:ascii="Times New Roman" w:hAnsi="Times New Roman"/>
          <w:b/>
          <w:lang w:val="es-ES_tradnl"/>
        </w:rPr>
        <w:t>CLÁUSULA</w:t>
      </w:r>
      <w:r w:rsidR="00CD5AA4" w:rsidRPr="00010A61">
        <w:rPr>
          <w:rFonts w:ascii="Times New Roman" w:hAnsi="Times New Roman"/>
          <w:b/>
          <w:bCs/>
          <w:lang w:val="es-ES_tradnl"/>
        </w:rPr>
        <w:t xml:space="preserve"> DÉCIMA</w:t>
      </w:r>
      <w:r w:rsidRPr="00010A61">
        <w:rPr>
          <w:rFonts w:ascii="Times New Roman" w:hAnsi="Times New Roman"/>
          <w:b/>
          <w:bCs/>
          <w:lang w:val="es-ES_tradnl"/>
        </w:rPr>
        <w:t>. - CIERRE DEL CONVENIO:</w:t>
      </w:r>
    </w:p>
    <w:p w14:paraId="62926981" w14:textId="77777777" w:rsidR="00B66CBE" w:rsidRPr="00010A61" w:rsidRDefault="00B66CBE" w:rsidP="00622CCE">
      <w:pPr>
        <w:spacing w:after="0" w:line="240" w:lineRule="auto"/>
        <w:jc w:val="both"/>
        <w:rPr>
          <w:rFonts w:ascii="Times New Roman" w:hAnsi="Times New Roman"/>
          <w:b/>
          <w:bCs/>
          <w:lang w:val="es-ES_tradnl"/>
        </w:rPr>
      </w:pPr>
    </w:p>
    <w:p w14:paraId="1CCF9697" w14:textId="0A9477DB" w:rsidR="00F35917" w:rsidRDefault="00FF0A00" w:rsidP="00622CCE">
      <w:pPr>
        <w:spacing w:after="0" w:line="240" w:lineRule="auto"/>
        <w:jc w:val="both"/>
        <w:rPr>
          <w:rFonts w:ascii="Times New Roman" w:hAnsi="Times New Roman"/>
        </w:rPr>
      </w:pPr>
      <w:r w:rsidRPr="00010A61">
        <w:rPr>
          <w:rFonts w:ascii="Times New Roman" w:hAnsi="Times New Roman"/>
          <w:b/>
          <w:bCs/>
          <w:lang w:val="es-ES_tradnl"/>
        </w:rPr>
        <w:t>1</w:t>
      </w:r>
      <w:r w:rsidR="00AA3C43" w:rsidRPr="00010A61">
        <w:rPr>
          <w:rFonts w:ascii="Times New Roman" w:hAnsi="Times New Roman"/>
          <w:b/>
          <w:bCs/>
          <w:lang w:val="es-ES_tradnl"/>
        </w:rPr>
        <w:t>0</w:t>
      </w:r>
      <w:r w:rsidRPr="00010A61">
        <w:rPr>
          <w:rFonts w:ascii="Times New Roman" w:hAnsi="Times New Roman"/>
          <w:b/>
          <w:bCs/>
          <w:lang w:val="es-ES_tradnl"/>
        </w:rPr>
        <w:t>.</w:t>
      </w:r>
      <w:r w:rsidR="002D1918" w:rsidRPr="00010A61">
        <w:rPr>
          <w:rFonts w:ascii="Times New Roman" w:hAnsi="Times New Roman"/>
          <w:b/>
          <w:bCs/>
          <w:lang w:val="es-ES_tradnl"/>
        </w:rPr>
        <w:t>1</w:t>
      </w:r>
      <w:r w:rsidR="00F35917" w:rsidRPr="00010A61">
        <w:rPr>
          <w:rFonts w:ascii="Times New Roman" w:hAnsi="Times New Roman"/>
        </w:rPr>
        <w:t xml:space="preserve"> Una vez cumplido el plazo del instrumento convencional o si se terminará por cualquiera de las causales estipuladas en este instrumento, el administrador en el término de quince (15) días elaborará un informe técnico de cierre, mediante el cual se hará referencia a la totalidad de las acciones realizadas durante la ejecución (desde la fecha de su suscripción), considerando los informes parciales y el informe final presentados, conforme lo determina el artículo 33 del Reglamento para Gestionar la Suscripción, Ejecución, Seguimiento, Liquidación y Cierre de Instrumentos Convencionales de Cooperación Interinstitucional en la Universidad de las Fuerzas Armadas – ESPE. </w:t>
      </w:r>
    </w:p>
    <w:p w14:paraId="7CC6BF82" w14:textId="77777777" w:rsidR="00B66CBE" w:rsidRPr="00010A61" w:rsidRDefault="00B66CBE" w:rsidP="00622CCE">
      <w:pPr>
        <w:spacing w:after="0" w:line="240" w:lineRule="auto"/>
        <w:jc w:val="both"/>
        <w:rPr>
          <w:rFonts w:ascii="Times New Roman" w:hAnsi="Times New Roman"/>
          <w:color w:val="FF0000"/>
          <w:lang w:val="es-MX"/>
        </w:rPr>
      </w:pPr>
    </w:p>
    <w:p w14:paraId="797213C7" w14:textId="77777777" w:rsidR="00B66CBE" w:rsidRDefault="00F35917" w:rsidP="00622CCE">
      <w:pPr>
        <w:spacing w:after="0" w:line="240" w:lineRule="auto"/>
        <w:jc w:val="both"/>
        <w:rPr>
          <w:rFonts w:ascii="Times New Roman" w:hAnsi="Times New Roman"/>
          <w:bCs/>
          <w:lang w:val="es-ES_tradnl"/>
        </w:rPr>
      </w:pPr>
      <w:r w:rsidRPr="00010A61">
        <w:rPr>
          <w:rFonts w:ascii="Times New Roman" w:hAnsi="Times New Roman"/>
          <w:b/>
          <w:bCs/>
          <w:lang w:val="es-ES_tradnl"/>
        </w:rPr>
        <w:t>1</w:t>
      </w:r>
      <w:r w:rsidR="00AA3C43" w:rsidRPr="00010A61">
        <w:rPr>
          <w:rFonts w:ascii="Times New Roman" w:hAnsi="Times New Roman"/>
          <w:b/>
          <w:bCs/>
          <w:lang w:val="es-ES_tradnl"/>
        </w:rPr>
        <w:t>0</w:t>
      </w:r>
      <w:r w:rsidRPr="00010A61">
        <w:rPr>
          <w:rFonts w:ascii="Times New Roman" w:hAnsi="Times New Roman"/>
          <w:b/>
          <w:bCs/>
          <w:lang w:val="es-ES_tradnl"/>
        </w:rPr>
        <w:t>.2</w:t>
      </w:r>
      <w:r w:rsidRPr="00010A61">
        <w:rPr>
          <w:rFonts w:ascii="Times New Roman" w:hAnsi="Times New Roman"/>
          <w:bCs/>
          <w:lang w:val="es-ES_tradnl"/>
        </w:rPr>
        <w:t xml:space="preserve"> El informe de cierre de convenio s</w:t>
      </w:r>
      <w:r w:rsidR="00191198" w:rsidRPr="00010A61">
        <w:rPr>
          <w:rFonts w:ascii="Times New Roman" w:hAnsi="Times New Roman"/>
          <w:bCs/>
          <w:lang w:val="es-ES_tradnl"/>
        </w:rPr>
        <w:t>erá suscrito por los administradores del convenio</w:t>
      </w:r>
      <w:r w:rsidR="00D62490" w:rsidRPr="00010A61">
        <w:rPr>
          <w:rFonts w:ascii="Times New Roman" w:hAnsi="Times New Roman"/>
          <w:bCs/>
          <w:lang w:val="es-ES_tradnl"/>
        </w:rPr>
        <w:t>.</w:t>
      </w:r>
    </w:p>
    <w:p w14:paraId="175DB5E8" w14:textId="6FADCBD8" w:rsidR="008C69F5" w:rsidRPr="00010A61" w:rsidRDefault="00D62490" w:rsidP="00622CCE">
      <w:pPr>
        <w:spacing w:after="0" w:line="240" w:lineRule="auto"/>
        <w:jc w:val="both"/>
        <w:rPr>
          <w:rFonts w:ascii="Times New Roman" w:hAnsi="Times New Roman"/>
          <w:b/>
          <w:bCs/>
          <w:lang w:val="es-ES_tradnl"/>
        </w:rPr>
      </w:pPr>
      <w:r w:rsidRPr="00010A61">
        <w:rPr>
          <w:rFonts w:ascii="Times New Roman" w:hAnsi="Times New Roman"/>
          <w:bCs/>
          <w:lang w:val="es-ES_tradnl"/>
        </w:rPr>
        <w:t xml:space="preserve"> </w:t>
      </w:r>
      <w:r w:rsidR="00191198" w:rsidRPr="00010A61">
        <w:rPr>
          <w:rFonts w:ascii="Times New Roman" w:hAnsi="Times New Roman"/>
          <w:bCs/>
          <w:lang w:val="es-ES_tradnl"/>
        </w:rPr>
        <w:t xml:space="preserve"> </w:t>
      </w:r>
      <w:r w:rsidR="00191198" w:rsidRPr="00010A61">
        <w:rPr>
          <w:rFonts w:ascii="Times New Roman" w:hAnsi="Times New Roman"/>
          <w:b/>
          <w:bCs/>
          <w:lang w:val="es-ES_tradnl"/>
        </w:rPr>
        <w:t xml:space="preserve"> </w:t>
      </w:r>
    </w:p>
    <w:p w14:paraId="4BDEFC62" w14:textId="286DB24E" w:rsidR="00191198" w:rsidRDefault="00CD5AA4" w:rsidP="00622CCE">
      <w:pPr>
        <w:spacing w:after="0" w:line="240" w:lineRule="auto"/>
        <w:jc w:val="both"/>
        <w:rPr>
          <w:rFonts w:ascii="Times New Roman" w:hAnsi="Times New Roman"/>
          <w:b/>
          <w:lang w:val="es-ES_tradnl"/>
        </w:rPr>
      </w:pPr>
      <w:r w:rsidRPr="00010A61">
        <w:rPr>
          <w:rFonts w:ascii="Times New Roman" w:hAnsi="Times New Roman"/>
          <w:b/>
          <w:lang w:val="es-ES_tradnl"/>
        </w:rPr>
        <w:t xml:space="preserve">CLÁUSULA DÉCIMA </w:t>
      </w:r>
      <w:r w:rsidR="00AA3C43" w:rsidRPr="00010A61">
        <w:rPr>
          <w:rFonts w:ascii="Times New Roman" w:hAnsi="Times New Roman"/>
          <w:b/>
          <w:bCs/>
          <w:lang w:val="es-ES_tradnl"/>
        </w:rPr>
        <w:t>PRIMERA</w:t>
      </w:r>
      <w:r w:rsidR="007D11B7" w:rsidRPr="00010A61">
        <w:rPr>
          <w:rFonts w:ascii="Times New Roman" w:hAnsi="Times New Roman"/>
          <w:b/>
          <w:lang w:val="es-ES_tradnl"/>
        </w:rPr>
        <w:t>. -</w:t>
      </w:r>
      <w:r w:rsidR="00191198" w:rsidRPr="00010A61">
        <w:rPr>
          <w:rFonts w:ascii="Times New Roman" w:hAnsi="Times New Roman"/>
          <w:b/>
          <w:lang w:val="es-ES_tradnl"/>
        </w:rPr>
        <w:t xml:space="preserve"> NOT</w:t>
      </w:r>
      <w:r w:rsidRPr="00010A61">
        <w:rPr>
          <w:rFonts w:ascii="Times New Roman" w:hAnsi="Times New Roman"/>
          <w:b/>
          <w:lang w:val="es-ES_tradnl"/>
        </w:rPr>
        <w:t>IFICACIONES:</w:t>
      </w:r>
    </w:p>
    <w:p w14:paraId="135E1B4D" w14:textId="77777777" w:rsidR="00B66CBE" w:rsidRPr="00010A61" w:rsidRDefault="00B66CBE" w:rsidP="00622CCE">
      <w:pPr>
        <w:spacing w:after="0" w:line="240" w:lineRule="auto"/>
        <w:jc w:val="both"/>
        <w:rPr>
          <w:rFonts w:ascii="Times New Roman" w:hAnsi="Times New Roman"/>
          <w:b/>
          <w:lang w:val="es-ES_tradnl"/>
        </w:rPr>
      </w:pPr>
    </w:p>
    <w:p w14:paraId="32C7FBDD" w14:textId="25E6652A" w:rsidR="00622010" w:rsidRDefault="002D1918" w:rsidP="00622CCE">
      <w:pPr>
        <w:spacing w:after="0" w:line="240" w:lineRule="auto"/>
        <w:jc w:val="both"/>
        <w:rPr>
          <w:rFonts w:ascii="Times New Roman" w:hAnsi="Times New Roman"/>
        </w:rPr>
      </w:pPr>
      <w:r w:rsidRPr="00010A61">
        <w:rPr>
          <w:rFonts w:ascii="Times New Roman" w:hAnsi="Times New Roman"/>
          <w:b/>
          <w:bCs/>
          <w:lang w:val="es-ES_tradnl"/>
        </w:rPr>
        <w:t>1</w:t>
      </w:r>
      <w:r w:rsidR="00AA3C43" w:rsidRPr="00010A61">
        <w:rPr>
          <w:rFonts w:ascii="Times New Roman" w:hAnsi="Times New Roman"/>
          <w:b/>
          <w:bCs/>
          <w:lang w:val="es-ES_tradnl"/>
        </w:rPr>
        <w:t>1</w:t>
      </w:r>
      <w:r w:rsidRPr="00010A61">
        <w:rPr>
          <w:rFonts w:ascii="Times New Roman" w:hAnsi="Times New Roman"/>
          <w:b/>
          <w:bCs/>
          <w:lang w:val="es-ES_tradnl"/>
        </w:rPr>
        <w:t xml:space="preserve">.1 </w:t>
      </w:r>
      <w:r w:rsidR="00191198" w:rsidRPr="00010A61">
        <w:rPr>
          <w:rFonts w:ascii="Times New Roman" w:hAnsi="Times New Roman"/>
          <w:lang w:val="es-ES_tradnl"/>
        </w:rPr>
        <w:t>Todo aviso, solicitud, co</w:t>
      </w:r>
      <w:r w:rsidR="00CD5AA4" w:rsidRPr="00010A61">
        <w:rPr>
          <w:rFonts w:ascii="Times New Roman" w:hAnsi="Times New Roman"/>
          <w:lang w:val="es-ES_tradnl"/>
        </w:rPr>
        <w:t xml:space="preserve">municación o notificación que </w:t>
      </w:r>
      <w:r w:rsidR="006A6C69" w:rsidRPr="00010A61">
        <w:rPr>
          <w:rFonts w:ascii="Times New Roman" w:hAnsi="Times New Roman"/>
          <w:b/>
          <w:lang w:val="es-ES_tradnl"/>
        </w:rPr>
        <w:t>“Las partes”</w:t>
      </w:r>
      <w:r w:rsidR="00CD5AA4" w:rsidRPr="00010A61">
        <w:rPr>
          <w:rFonts w:ascii="Times New Roman" w:hAnsi="Times New Roman"/>
          <w:lang w:val="es-ES_tradnl"/>
        </w:rPr>
        <w:t xml:space="preserve"> </w:t>
      </w:r>
      <w:r w:rsidR="00191198" w:rsidRPr="00010A61">
        <w:rPr>
          <w:rFonts w:ascii="Times New Roman" w:hAnsi="Times New Roman"/>
          <w:lang w:val="es-ES_tradnl"/>
        </w:rPr>
        <w:t>deban dirigirse en virtud del presente Convenio, se efectuarán por escrito, mediante oficio, correo electrónico, carta certificada o en la forma que la Ley señala, según el caso, dirigidas a quienes suscriben el Convenio y/o a los administradores de los mismos designados por cada entidad, a las siguientes direcciones:</w:t>
      </w:r>
      <w:r w:rsidR="00191198" w:rsidRPr="00010A61">
        <w:rPr>
          <w:rFonts w:ascii="Times New Roman" w:hAnsi="Times New Roman"/>
        </w:rPr>
        <w:t xml:space="preserve"> </w:t>
      </w:r>
    </w:p>
    <w:p w14:paraId="12C3B3EF" w14:textId="77777777" w:rsidR="00B66CBE" w:rsidRPr="00010A61" w:rsidRDefault="00B66CBE" w:rsidP="00622CCE">
      <w:pPr>
        <w:spacing w:after="0" w:line="240" w:lineRule="auto"/>
        <w:jc w:val="both"/>
        <w:rPr>
          <w:rFonts w:ascii="Times New Roman" w:hAnsi="Times New Roman"/>
        </w:rPr>
      </w:pPr>
    </w:p>
    <w:p w14:paraId="4758A1FA" w14:textId="35338C50" w:rsidR="001620B2" w:rsidRPr="00010A61" w:rsidRDefault="001620B2" w:rsidP="00622CCE">
      <w:pPr>
        <w:pStyle w:val="Default"/>
        <w:numPr>
          <w:ilvl w:val="0"/>
          <w:numId w:val="8"/>
        </w:numPr>
        <w:jc w:val="both"/>
        <w:rPr>
          <w:rFonts w:ascii="Times New Roman" w:eastAsia="SimSun" w:hAnsi="Times New Roman" w:cs="Times New Roman"/>
          <w:b/>
          <w:bCs/>
          <w:color w:val="auto"/>
          <w:sz w:val="22"/>
          <w:szCs w:val="22"/>
        </w:rPr>
      </w:pPr>
      <w:r w:rsidRPr="00010A61">
        <w:rPr>
          <w:rFonts w:ascii="Times New Roman" w:eastAsia="SimSun" w:hAnsi="Times New Roman" w:cs="Times New Roman"/>
          <w:b/>
          <w:bCs/>
          <w:color w:val="auto"/>
          <w:sz w:val="22"/>
          <w:szCs w:val="22"/>
        </w:rPr>
        <w:t>Universidad de las Fuerzas Armadas - “ESPE”:</w:t>
      </w:r>
    </w:p>
    <w:p w14:paraId="2E4AC438" w14:textId="77777777" w:rsidR="001620B2" w:rsidRPr="00010A61" w:rsidRDefault="001620B2" w:rsidP="00622CCE">
      <w:pPr>
        <w:pStyle w:val="Prrafodelista"/>
        <w:spacing w:after="0" w:line="240" w:lineRule="auto"/>
        <w:jc w:val="both"/>
        <w:rPr>
          <w:rFonts w:ascii="Times New Roman" w:hAnsi="Times New Roman"/>
          <w:lang w:val="es-ES_tradnl"/>
        </w:rPr>
      </w:pPr>
      <w:r w:rsidRPr="00010A61">
        <w:rPr>
          <w:rFonts w:ascii="Times New Roman" w:hAnsi="Times New Roman"/>
          <w:b/>
          <w:lang w:val="es-ES_tradnl"/>
        </w:rPr>
        <w:t xml:space="preserve">Dirección: </w:t>
      </w:r>
      <w:r w:rsidRPr="00010A61">
        <w:rPr>
          <w:rFonts w:ascii="Times New Roman" w:hAnsi="Times New Roman"/>
          <w:lang w:val="es-ES_tradnl"/>
        </w:rPr>
        <w:t xml:space="preserve">Avenida General Rumiñahui S/N y Ambato, Sangolquí - Ecuador. </w:t>
      </w:r>
    </w:p>
    <w:p w14:paraId="05566E5E" w14:textId="77777777" w:rsidR="001620B2" w:rsidRPr="00010A61" w:rsidRDefault="001620B2" w:rsidP="00622CCE">
      <w:pPr>
        <w:pStyle w:val="Prrafodelista"/>
        <w:spacing w:after="0" w:line="240" w:lineRule="auto"/>
        <w:jc w:val="both"/>
        <w:rPr>
          <w:rFonts w:ascii="Times New Roman" w:hAnsi="Times New Roman"/>
          <w:lang w:val="es-ES_tradnl"/>
        </w:rPr>
      </w:pPr>
      <w:r w:rsidRPr="00010A61">
        <w:rPr>
          <w:rFonts w:ascii="Times New Roman" w:hAnsi="Times New Roman"/>
          <w:b/>
          <w:lang w:val="es-ES_tradnl"/>
        </w:rPr>
        <w:t>Teléfono:</w:t>
      </w:r>
      <w:r w:rsidRPr="00010A61">
        <w:rPr>
          <w:rFonts w:ascii="Times New Roman" w:hAnsi="Times New Roman"/>
          <w:lang w:val="es-ES_tradnl"/>
        </w:rPr>
        <w:t xml:space="preserve"> (593) (02) 3989-400. </w:t>
      </w:r>
    </w:p>
    <w:p w14:paraId="229B342E" w14:textId="77777777" w:rsidR="001620B2" w:rsidRPr="00010A61" w:rsidRDefault="001620B2" w:rsidP="00622CCE">
      <w:pPr>
        <w:pStyle w:val="Prrafodelista"/>
        <w:spacing w:after="0" w:line="240" w:lineRule="auto"/>
        <w:jc w:val="both"/>
        <w:rPr>
          <w:rStyle w:val="Hipervnculo"/>
          <w:rFonts w:ascii="Times New Roman" w:hAnsi="Times New Roman"/>
          <w:lang w:val="es-ES_tradnl"/>
        </w:rPr>
      </w:pPr>
      <w:r w:rsidRPr="00010A61">
        <w:rPr>
          <w:rFonts w:ascii="Times New Roman" w:hAnsi="Times New Roman"/>
          <w:b/>
          <w:lang w:val="es-ES_tradnl"/>
        </w:rPr>
        <w:t>E - mail:</w:t>
      </w:r>
      <w:r w:rsidRPr="00010A61">
        <w:rPr>
          <w:rFonts w:ascii="Times New Roman" w:hAnsi="Times New Roman"/>
          <w:lang w:val="es-ES_tradnl"/>
        </w:rPr>
        <w:t xml:space="preserve"> </w:t>
      </w:r>
      <w:hyperlink r:id="rId9" w:history="1">
        <w:r w:rsidRPr="00010A61">
          <w:rPr>
            <w:rStyle w:val="Hipervnculo"/>
            <w:rFonts w:ascii="Times New Roman" w:hAnsi="Times New Roman"/>
            <w:lang w:val="es-ES_tradnl"/>
          </w:rPr>
          <w:t>causuario@espe.edu.ec</w:t>
        </w:r>
      </w:hyperlink>
    </w:p>
    <w:p w14:paraId="6BCB8196" w14:textId="4F44BB8F" w:rsidR="00191198" w:rsidRPr="00010A61" w:rsidRDefault="00191198" w:rsidP="00622CCE">
      <w:pPr>
        <w:spacing w:after="0" w:line="240" w:lineRule="auto"/>
        <w:ind w:firstLine="60"/>
        <w:jc w:val="both"/>
        <w:rPr>
          <w:rStyle w:val="Hipervnculo"/>
          <w:rFonts w:ascii="Times New Roman" w:hAnsi="Times New Roman"/>
          <w:b/>
          <w:color w:val="FF0000"/>
          <w:lang w:val="es-ES_tradnl"/>
        </w:rPr>
      </w:pPr>
    </w:p>
    <w:p w14:paraId="10B3A3E0" w14:textId="56A28E22" w:rsidR="000D10F6" w:rsidRPr="00010A61" w:rsidRDefault="000D10F6" w:rsidP="00622CCE">
      <w:pPr>
        <w:pStyle w:val="Default"/>
        <w:numPr>
          <w:ilvl w:val="0"/>
          <w:numId w:val="8"/>
        </w:numPr>
        <w:jc w:val="both"/>
        <w:rPr>
          <w:rFonts w:ascii="Times New Roman" w:eastAsia="SimSun" w:hAnsi="Times New Roman" w:cs="Times New Roman"/>
          <w:b/>
          <w:sz w:val="22"/>
          <w:szCs w:val="22"/>
        </w:rPr>
      </w:pPr>
      <w:r w:rsidRPr="00010A61">
        <w:rPr>
          <w:rFonts w:ascii="Times New Roman" w:eastAsia="SimSun" w:hAnsi="Times New Roman" w:cs="Times New Roman"/>
          <w:b/>
          <w:sz w:val="22"/>
          <w:szCs w:val="22"/>
        </w:rPr>
        <w:t>SEGUROS DEL PICHINCHA S.A</w:t>
      </w:r>
    </w:p>
    <w:p w14:paraId="0A1A95E9" w14:textId="7A894D2C" w:rsidR="00E7712C" w:rsidRPr="00010A61" w:rsidRDefault="00E7712C" w:rsidP="00622CCE">
      <w:pPr>
        <w:pStyle w:val="Default"/>
        <w:ind w:left="720"/>
        <w:jc w:val="both"/>
        <w:rPr>
          <w:rFonts w:ascii="Times New Roman" w:eastAsia="SimSun" w:hAnsi="Times New Roman" w:cs="Times New Roman"/>
          <w:sz w:val="22"/>
          <w:szCs w:val="22"/>
        </w:rPr>
      </w:pPr>
      <w:r w:rsidRPr="00010A61">
        <w:rPr>
          <w:rFonts w:ascii="Times New Roman" w:eastAsia="SimSun" w:hAnsi="Times New Roman" w:cs="Times New Roman"/>
          <w:b/>
          <w:sz w:val="22"/>
          <w:szCs w:val="22"/>
        </w:rPr>
        <w:t>Dirección:</w:t>
      </w:r>
      <w:r w:rsidRPr="00010A61">
        <w:rPr>
          <w:rFonts w:ascii="Times New Roman" w:eastAsia="SimSun" w:hAnsi="Times New Roman" w:cs="Times New Roman"/>
          <w:sz w:val="22"/>
          <w:szCs w:val="22"/>
        </w:rPr>
        <w:t xml:space="preserve"> </w:t>
      </w:r>
    </w:p>
    <w:p w14:paraId="38F5D35A" w14:textId="32B59105" w:rsidR="00E7712C" w:rsidRPr="00010A61" w:rsidRDefault="00E7712C" w:rsidP="00622CCE">
      <w:pPr>
        <w:pStyle w:val="Default"/>
        <w:ind w:left="720"/>
        <w:jc w:val="both"/>
        <w:rPr>
          <w:rFonts w:ascii="Times New Roman" w:eastAsia="SimSun" w:hAnsi="Times New Roman" w:cs="Times New Roman"/>
          <w:bCs/>
          <w:sz w:val="22"/>
          <w:szCs w:val="22"/>
        </w:rPr>
      </w:pPr>
      <w:r w:rsidRPr="00010A61">
        <w:rPr>
          <w:rFonts w:ascii="Times New Roman" w:eastAsia="SimSun" w:hAnsi="Times New Roman" w:cs="Times New Roman"/>
          <w:b/>
          <w:sz w:val="22"/>
          <w:szCs w:val="22"/>
        </w:rPr>
        <w:t>Teléfono:</w:t>
      </w:r>
    </w:p>
    <w:p w14:paraId="461303A8" w14:textId="77777777" w:rsidR="00622CCE" w:rsidRDefault="00622CCE" w:rsidP="00622CCE">
      <w:pPr>
        <w:spacing w:after="0" w:line="240" w:lineRule="auto"/>
        <w:jc w:val="both"/>
        <w:rPr>
          <w:rFonts w:ascii="Times New Roman" w:hAnsi="Times New Roman"/>
          <w:b/>
          <w:lang w:val="es-ES_tradnl"/>
        </w:rPr>
      </w:pPr>
    </w:p>
    <w:p w14:paraId="793743E9" w14:textId="78DA89B9" w:rsidR="00191198" w:rsidRDefault="00CD5AA4" w:rsidP="00622CCE">
      <w:pPr>
        <w:spacing w:after="0" w:line="240" w:lineRule="auto"/>
        <w:jc w:val="both"/>
        <w:rPr>
          <w:rFonts w:ascii="Times New Roman" w:hAnsi="Times New Roman"/>
          <w:b/>
          <w:lang w:val="es-ES_tradnl"/>
        </w:rPr>
      </w:pPr>
      <w:r w:rsidRPr="00010A61">
        <w:rPr>
          <w:rFonts w:ascii="Times New Roman" w:hAnsi="Times New Roman"/>
          <w:b/>
          <w:lang w:val="es-ES_tradnl"/>
        </w:rPr>
        <w:t xml:space="preserve">CLÁUSULA DÉCIMA </w:t>
      </w:r>
      <w:r w:rsidR="00AA3C43" w:rsidRPr="00010A61">
        <w:rPr>
          <w:rFonts w:ascii="Times New Roman" w:hAnsi="Times New Roman"/>
          <w:b/>
          <w:lang w:val="es-ES_tradnl"/>
        </w:rPr>
        <w:t>SEGUNDA</w:t>
      </w:r>
      <w:r w:rsidR="007D11B7" w:rsidRPr="00010A61">
        <w:rPr>
          <w:rFonts w:ascii="Times New Roman" w:hAnsi="Times New Roman"/>
          <w:b/>
          <w:lang w:val="es-ES_tradnl"/>
        </w:rPr>
        <w:t>. -</w:t>
      </w:r>
      <w:r w:rsidRPr="00010A61">
        <w:rPr>
          <w:rFonts w:ascii="Times New Roman" w:hAnsi="Times New Roman"/>
          <w:b/>
          <w:lang w:val="es-ES_tradnl"/>
        </w:rPr>
        <w:t xml:space="preserve"> SOLUCIÓN DE CONTROVERSIAS:</w:t>
      </w:r>
      <w:r w:rsidR="00191198" w:rsidRPr="00010A61">
        <w:rPr>
          <w:rFonts w:ascii="Times New Roman" w:hAnsi="Times New Roman"/>
          <w:b/>
          <w:lang w:val="es-ES_tradnl"/>
        </w:rPr>
        <w:t xml:space="preserve"> </w:t>
      </w:r>
    </w:p>
    <w:p w14:paraId="72E27D5C" w14:textId="77777777" w:rsidR="00B66CBE" w:rsidRPr="00010A61" w:rsidRDefault="00B66CBE" w:rsidP="00622CCE">
      <w:pPr>
        <w:spacing w:after="0" w:line="240" w:lineRule="auto"/>
        <w:jc w:val="both"/>
        <w:rPr>
          <w:rFonts w:ascii="Times New Roman" w:hAnsi="Times New Roman"/>
          <w:b/>
          <w:lang w:val="es-ES_tradnl"/>
        </w:rPr>
      </w:pPr>
    </w:p>
    <w:p w14:paraId="58353B8D" w14:textId="75F015B3" w:rsidR="00191198" w:rsidRDefault="002D1918" w:rsidP="00622CCE">
      <w:pPr>
        <w:spacing w:after="0" w:line="240" w:lineRule="auto"/>
        <w:jc w:val="both"/>
        <w:rPr>
          <w:rFonts w:ascii="Times New Roman" w:hAnsi="Times New Roman"/>
          <w:lang w:val="es-ES_tradnl"/>
        </w:rPr>
      </w:pPr>
      <w:r w:rsidRPr="00010A61">
        <w:rPr>
          <w:rFonts w:ascii="Times New Roman" w:hAnsi="Times New Roman"/>
          <w:b/>
          <w:lang w:val="es-ES_tradnl"/>
        </w:rPr>
        <w:t>1</w:t>
      </w:r>
      <w:r w:rsidR="00AA3C43" w:rsidRPr="00010A61">
        <w:rPr>
          <w:rFonts w:ascii="Times New Roman" w:hAnsi="Times New Roman"/>
          <w:b/>
          <w:lang w:val="es-ES_tradnl"/>
        </w:rPr>
        <w:t>2</w:t>
      </w:r>
      <w:r w:rsidRPr="00010A61">
        <w:rPr>
          <w:rFonts w:ascii="Times New Roman" w:hAnsi="Times New Roman"/>
          <w:b/>
          <w:lang w:val="es-ES_tradnl"/>
        </w:rPr>
        <w:t>.1</w:t>
      </w:r>
      <w:r w:rsidRPr="00010A61">
        <w:rPr>
          <w:rFonts w:ascii="Times New Roman" w:hAnsi="Times New Roman"/>
          <w:lang w:val="es-ES_tradnl"/>
        </w:rPr>
        <w:t xml:space="preserve"> </w:t>
      </w:r>
      <w:r w:rsidR="00191198" w:rsidRPr="00010A61">
        <w:rPr>
          <w:rFonts w:ascii="Times New Roman" w:hAnsi="Times New Roman"/>
          <w:lang w:val="es-ES_tradnl"/>
        </w:rPr>
        <w:t xml:space="preserve">Toda divergencia respecto de la interpretación, cumplimiento o ejecución del presente Convenio </w:t>
      </w:r>
      <w:r w:rsidR="005D23A1" w:rsidRPr="00010A61">
        <w:rPr>
          <w:rFonts w:ascii="Times New Roman" w:hAnsi="Times New Roman"/>
          <w:lang w:val="es-ES_tradnl"/>
        </w:rPr>
        <w:t>Específico de</w:t>
      </w:r>
      <w:r w:rsidR="00191198" w:rsidRPr="00010A61">
        <w:rPr>
          <w:rFonts w:ascii="Times New Roman" w:hAnsi="Times New Roman"/>
          <w:lang w:val="es-ES_tradnl"/>
        </w:rPr>
        <w:t xml:space="preserve"> Cooperación Interinstitucional, en caso de suscitarse, será sometida a un arreglo de forma directa y amistosa, a través de los representantes que suscriben este instrumento, en un lapso no mayor a (10) diez días calendario, contados a partir de la notificación de cualquiera de ellas, señalando la divergencia o controversia.  </w:t>
      </w:r>
    </w:p>
    <w:p w14:paraId="167D67CB" w14:textId="77777777" w:rsidR="00B66CBE" w:rsidRPr="00010A61" w:rsidRDefault="00B66CBE" w:rsidP="00622CCE">
      <w:pPr>
        <w:spacing w:after="0" w:line="240" w:lineRule="auto"/>
        <w:jc w:val="both"/>
        <w:rPr>
          <w:rFonts w:ascii="Times New Roman" w:hAnsi="Times New Roman"/>
          <w:lang w:val="es-ES_tradnl"/>
        </w:rPr>
      </w:pPr>
    </w:p>
    <w:p w14:paraId="1811964F" w14:textId="6403A2A6" w:rsidR="00191198" w:rsidRDefault="002D1918" w:rsidP="00622CCE">
      <w:pPr>
        <w:spacing w:after="0" w:line="240" w:lineRule="auto"/>
        <w:jc w:val="both"/>
        <w:rPr>
          <w:rFonts w:ascii="Times New Roman" w:hAnsi="Times New Roman"/>
          <w:lang w:val="es-ES_tradnl"/>
        </w:rPr>
      </w:pPr>
      <w:r w:rsidRPr="00010A61">
        <w:rPr>
          <w:rFonts w:ascii="Times New Roman" w:hAnsi="Times New Roman"/>
          <w:b/>
          <w:lang w:val="es-ES_tradnl"/>
        </w:rPr>
        <w:t>1</w:t>
      </w:r>
      <w:r w:rsidR="00AA3C43" w:rsidRPr="00010A61">
        <w:rPr>
          <w:rFonts w:ascii="Times New Roman" w:hAnsi="Times New Roman"/>
          <w:b/>
          <w:lang w:val="es-ES_tradnl"/>
        </w:rPr>
        <w:t>2</w:t>
      </w:r>
      <w:r w:rsidRPr="00010A61">
        <w:rPr>
          <w:rFonts w:ascii="Times New Roman" w:hAnsi="Times New Roman"/>
          <w:b/>
          <w:lang w:val="es-ES_tradnl"/>
        </w:rPr>
        <w:t xml:space="preserve">.2 </w:t>
      </w:r>
      <w:r w:rsidR="00191198" w:rsidRPr="00010A61">
        <w:rPr>
          <w:rFonts w:ascii="Times New Roman" w:hAnsi="Times New Roman"/>
          <w:lang w:val="es-ES_tradnl"/>
        </w:rPr>
        <w:t>De no existir dicho acuerdo, podrán someter la controversia al proceso de mediación como un sistema alternativo de solución de conflictos reconocido constitucionalmente, para lo cual “</w:t>
      </w:r>
      <w:r w:rsidR="006A6C69" w:rsidRPr="00010A61">
        <w:rPr>
          <w:rFonts w:ascii="Times New Roman" w:hAnsi="Times New Roman"/>
          <w:lang w:val="es-ES_tradnl"/>
        </w:rPr>
        <w:t>Las partes</w:t>
      </w:r>
      <w:r w:rsidR="00191198" w:rsidRPr="00010A61">
        <w:rPr>
          <w:rFonts w:ascii="Times New Roman" w:hAnsi="Times New Roman"/>
          <w:lang w:val="es-ES_tradnl"/>
        </w:rPr>
        <w:t>” estipulan acudir al Centro de Mediación de la Procuraduría General del Estado</w:t>
      </w:r>
      <w:r w:rsidR="00A0721B" w:rsidRPr="00010A61">
        <w:rPr>
          <w:rFonts w:ascii="Times New Roman" w:hAnsi="Times New Roman"/>
          <w:lang w:val="es-ES_tradnl"/>
        </w:rPr>
        <w:t xml:space="preserve"> de la </w:t>
      </w:r>
      <w:r w:rsidR="0077349E" w:rsidRPr="00010A61">
        <w:rPr>
          <w:rFonts w:ascii="Times New Roman" w:hAnsi="Times New Roman"/>
          <w:lang w:val="es-ES_tradnl"/>
        </w:rPr>
        <w:t>República</w:t>
      </w:r>
      <w:r w:rsidR="00A0721B" w:rsidRPr="00010A61">
        <w:rPr>
          <w:rFonts w:ascii="Times New Roman" w:hAnsi="Times New Roman"/>
          <w:lang w:val="es-ES_tradnl"/>
        </w:rPr>
        <w:t xml:space="preserve"> del Ecuador</w:t>
      </w:r>
      <w:r w:rsidR="00191198" w:rsidRPr="00010A61">
        <w:rPr>
          <w:rFonts w:ascii="Times New Roman" w:hAnsi="Times New Roman"/>
          <w:lang w:val="es-ES_tradnl"/>
        </w:rPr>
        <w:t>. Si se llega a firmar un acta de acuerdo total, la misma tendrá efecto de sentencia ejecutoriada y cosa juzgada de última, conforme lo dispone el Art. 47 de la Codificación de la Ley de Arbitraje y Mediación Ecuatoriano</w:t>
      </w:r>
      <w:r w:rsidR="006C297C" w:rsidRPr="00010A61">
        <w:rPr>
          <w:rFonts w:ascii="Times New Roman" w:hAnsi="Times New Roman"/>
          <w:lang w:val="es-ES_tradnl"/>
        </w:rPr>
        <w:t>.</w:t>
      </w:r>
    </w:p>
    <w:p w14:paraId="0F18CDCD" w14:textId="77777777" w:rsidR="00B66CBE" w:rsidRDefault="00B66CBE" w:rsidP="00622CCE">
      <w:pPr>
        <w:spacing w:after="0" w:line="240" w:lineRule="auto"/>
        <w:jc w:val="both"/>
        <w:rPr>
          <w:rFonts w:ascii="Times New Roman" w:hAnsi="Times New Roman"/>
          <w:b/>
          <w:lang w:val="es-ES_tradnl"/>
        </w:rPr>
      </w:pPr>
    </w:p>
    <w:p w14:paraId="238A2320" w14:textId="1468AF46" w:rsidR="00770C15" w:rsidRDefault="00B145AD" w:rsidP="00622CCE">
      <w:pPr>
        <w:spacing w:after="0" w:line="240" w:lineRule="auto"/>
        <w:jc w:val="both"/>
        <w:rPr>
          <w:rFonts w:ascii="Times New Roman" w:hAnsi="Times New Roman"/>
          <w:b/>
          <w:lang w:val="es-ES_tradnl"/>
        </w:rPr>
      </w:pPr>
      <w:r w:rsidRPr="00010A61">
        <w:rPr>
          <w:rFonts w:ascii="Times New Roman" w:hAnsi="Times New Roman"/>
          <w:b/>
          <w:lang w:val="es-ES_tradnl"/>
        </w:rPr>
        <w:t>CLÁUSULA</w:t>
      </w:r>
      <w:r w:rsidR="00CD5AA4" w:rsidRPr="00010A61">
        <w:rPr>
          <w:rFonts w:ascii="Times New Roman" w:hAnsi="Times New Roman"/>
          <w:b/>
          <w:lang w:val="es-ES_tradnl"/>
        </w:rPr>
        <w:t xml:space="preserve"> DÉCIMA</w:t>
      </w:r>
      <w:r w:rsidR="00392940" w:rsidRPr="00010A61">
        <w:rPr>
          <w:rFonts w:ascii="Times New Roman" w:hAnsi="Times New Roman"/>
          <w:b/>
          <w:lang w:val="es-ES_tradnl"/>
        </w:rPr>
        <w:t xml:space="preserve"> </w:t>
      </w:r>
      <w:r w:rsidR="00AA3C43" w:rsidRPr="00010A61">
        <w:rPr>
          <w:rFonts w:ascii="Times New Roman" w:hAnsi="Times New Roman"/>
          <w:b/>
          <w:lang w:val="es-ES_tradnl"/>
        </w:rPr>
        <w:t>TERCERA</w:t>
      </w:r>
      <w:r w:rsidR="007D11B7" w:rsidRPr="00010A61">
        <w:rPr>
          <w:rFonts w:ascii="Times New Roman" w:hAnsi="Times New Roman"/>
          <w:b/>
          <w:lang w:val="es-ES_tradnl"/>
        </w:rPr>
        <w:t>. -</w:t>
      </w:r>
      <w:r w:rsidRPr="00010A61">
        <w:rPr>
          <w:rFonts w:ascii="Times New Roman" w:hAnsi="Times New Roman"/>
          <w:b/>
          <w:lang w:val="es-ES_tradnl"/>
        </w:rPr>
        <w:t xml:space="preserve"> PROPIEDAD INTELECTUAL:</w:t>
      </w:r>
    </w:p>
    <w:p w14:paraId="5A6498E4" w14:textId="77777777" w:rsidR="00B66CBE" w:rsidRPr="00010A61" w:rsidRDefault="00B66CBE" w:rsidP="00622CCE">
      <w:pPr>
        <w:spacing w:after="0" w:line="240" w:lineRule="auto"/>
        <w:jc w:val="both"/>
        <w:rPr>
          <w:rFonts w:ascii="Times New Roman" w:hAnsi="Times New Roman"/>
          <w:lang w:val="es-ES_tradnl"/>
        </w:rPr>
      </w:pPr>
    </w:p>
    <w:p w14:paraId="72AE85A8" w14:textId="0B64824D" w:rsidR="00585C6C" w:rsidRPr="00010A61" w:rsidRDefault="002D1918" w:rsidP="00622CCE">
      <w:pPr>
        <w:spacing w:after="0" w:line="240" w:lineRule="auto"/>
        <w:jc w:val="both"/>
        <w:rPr>
          <w:rFonts w:ascii="Times New Roman" w:eastAsia="Arial" w:hAnsi="Times New Roman"/>
          <w:color w:val="000000" w:themeColor="text1"/>
        </w:rPr>
      </w:pPr>
      <w:bookmarkStart w:id="3" w:name="_Hlk201045986"/>
      <w:r w:rsidRPr="00010A61">
        <w:rPr>
          <w:rFonts w:ascii="Times New Roman" w:hAnsi="Times New Roman"/>
          <w:b/>
          <w:lang w:val="es-CO"/>
        </w:rPr>
        <w:t>1</w:t>
      </w:r>
      <w:r w:rsidR="00AA3C43" w:rsidRPr="00010A61">
        <w:rPr>
          <w:rFonts w:ascii="Times New Roman" w:hAnsi="Times New Roman"/>
          <w:b/>
          <w:lang w:val="es-CO"/>
        </w:rPr>
        <w:t>3</w:t>
      </w:r>
      <w:r w:rsidRPr="00010A61">
        <w:rPr>
          <w:rFonts w:ascii="Times New Roman" w:hAnsi="Times New Roman"/>
          <w:b/>
          <w:lang w:val="es-CO"/>
        </w:rPr>
        <w:t>.</w:t>
      </w:r>
      <w:r w:rsidR="00A81A41" w:rsidRPr="00010A61">
        <w:rPr>
          <w:rFonts w:ascii="Times New Roman" w:hAnsi="Times New Roman"/>
          <w:b/>
          <w:lang w:val="es-CO"/>
        </w:rPr>
        <w:t>1</w:t>
      </w:r>
      <w:r w:rsidR="00A81A41" w:rsidRPr="00010A61">
        <w:rPr>
          <w:rFonts w:ascii="Times New Roman" w:hAnsi="Times New Roman"/>
          <w:lang w:val="es-CO"/>
        </w:rPr>
        <w:t xml:space="preserve"> </w:t>
      </w:r>
      <w:r w:rsidR="00585C6C" w:rsidRPr="00010A61">
        <w:rPr>
          <w:rFonts w:ascii="Times New Roman" w:eastAsia="Arial" w:hAnsi="Times New Roman"/>
          <w:b/>
          <w:color w:val="000000" w:themeColor="text1"/>
        </w:rPr>
        <w:t>"Las Partes</w:t>
      </w:r>
      <w:r w:rsidR="00585C6C" w:rsidRPr="00010A61">
        <w:rPr>
          <w:rFonts w:ascii="Times New Roman" w:eastAsia="Arial" w:hAnsi="Times New Roman"/>
          <w:color w:val="000000" w:themeColor="text1"/>
        </w:rPr>
        <w:t xml:space="preserve">" acuerdan que podrán registrar como suyos la propiedad intelectual y demás elementos que resulten de la ejecución del presente Convenio, en proporción a la participación que tuviere cada una en el desarrollo de la propiedad intelectual, acordándose que ninguna parte </w:t>
      </w:r>
      <w:r w:rsidR="00585C6C" w:rsidRPr="00010A61">
        <w:rPr>
          <w:rFonts w:ascii="Times New Roman" w:eastAsia="Arial" w:hAnsi="Times New Roman"/>
          <w:color w:val="000000" w:themeColor="text1"/>
        </w:rPr>
        <w:lastRenderedPageBreak/>
        <w:t>podrá registrar ante el Servicio Nacional de Derechos Intelectuales cualquier propiedad intelectual generada en ejecución de este convenio por sí sola.</w:t>
      </w:r>
    </w:p>
    <w:p w14:paraId="074F3F9A" w14:textId="77777777" w:rsidR="00B66CBE" w:rsidRDefault="00B66CBE" w:rsidP="00622CCE">
      <w:pPr>
        <w:spacing w:after="0" w:line="240" w:lineRule="auto"/>
        <w:jc w:val="both"/>
        <w:rPr>
          <w:rFonts w:ascii="Times New Roman" w:eastAsia="Arial" w:hAnsi="Times New Roman"/>
          <w:b/>
          <w:color w:val="000000" w:themeColor="text1"/>
        </w:rPr>
      </w:pPr>
    </w:p>
    <w:p w14:paraId="4066B1A5" w14:textId="459BDBE2" w:rsidR="00585C6C" w:rsidRPr="00010A61" w:rsidRDefault="00585C6C" w:rsidP="00622CCE">
      <w:pPr>
        <w:spacing w:after="0" w:line="240" w:lineRule="auto"/>
        <w:jc w:val="both"/>
        <w:rPr>
          <w:rFonts w:ascii="Times New Roman" w:eastAsia="Arial" w:hAnsi="Times New Roman"/>
          <w:color w:val="000000" w:themeColor="text1"/>
        </w:rPr>
      </w:pPr>
      <w:r w:rsidRPr="00010A61">
        <w:rPr>
          <w:rFonts w:ascii="Times New Roman" w:eastAsia="Arial" w:hAnsi="Times New Roman"/>
          <w:b/>
          <w:color w:val="000000" w:themeColor="text1"/>
        </w:rPr>
        <w:t>1</w:t>
      </w:r>
      <w:r w:rsidR="00AA3C43" w:rsidRPr="00010A61">
        <w:rPr>
          <w:rFonts w:ascii="Times New Roman" w:eastAsia="Arial" w:hAnsi="Times New Roman"/>
          <w:b/>
          <w:color w:val="000000" w:themeColor="text1"/>
        </w:rPr>
        <w:t>3</w:t>
      </w:r>
      <w:r w:rsidRPr="00010A61">
        <w:rPr>
          <w:rFonts w:ascii="Times New Roman" w:eastAsia="Arial" w:hAnsi="Times New Roman"/>
          <w:b/>
          <w:color w:val="000000" w:themeColor="text1"/>
        </w:rPr>
        <w:t>.2</w:t>
      </w:r>
      <w:r w:rsidRPr="00010A61">
        <w:rPr>
          <w:rFonts w:ascii="Times New Roman" w:eastAsia="Arial" w:hAnsi="Times New Roman"/>
          <w:color w:val="000000" w:themeColor="text1"/>
        </w:rPr>
        <w:t xml:space="preserve"> Por lo expuesto, </w:t>
      </w:r>
      <w:r w:rsidRPr="00010A61">
        <w:rPr>
          <w:rFonts w:ascii="Times New Roman" w:eastAsia="Arial" w:hAnsi="Times New Roman"/>
          <w:b/>
          <w:color w:val="000000" w:themeColor="text1"/>
        </w:rPr>
        <w:t>"Las Partes"</w:t>
      </w:r>
      <w:r w:rsidRPr="00010A61">
        <w:rPr>
          <w:rFonts w:ascii="Times New Roman" w:eastAsia="Arial" w:hAnsi="Times New Roman"/>
          <w:color w:val="000000" w:themeColor="text1"/>
        </w:rPr>
        <w:t xml:space="preserve"> reconocen que, todos los derechos de Propiedad Intelectual que surjan como resultado del presente Convenio, serán de propiedad de cada una de "Las Partes" en proporción a su participación en desarrollo de la propiedad intelectual.</w:t>
      </w:r>
    </w:p>
    <w:p w14:paraId="064DA3D1" w14:textId="77777777" w:rsidR="00B66CBE" w:rsidRDefault="00B66CBE" w:rsidP="00622CCE">
      <w:pPr>
        <w:spacing w:after="0" w:line="240" w:lineRule="auto"/>
        <w:jc w:val="both"/>
        <w:rPr>
          <w:rFonts w:ascii="Times New Roman" w:eastAsia="Arial" w:hAnsi="Times New Roman"/>
          <w:b/>
          <w:color w:val="000000" w:themeColor="text1"/>
        </w:rPr>
      </w:pPr>
    </w:p>
    <w:p w14:paraId="7C390717" w14:textId="0647A9E7" w:rsidR="00585C6C" w:rsidRPr="00010A61" w:rsidRDefault="00585C6C" w:rsidP="00622CCE">
      <w:pPr>
        <w:spacing w:after="0" w:line="240" w:lineRule="auto"/>
        <w:jc w:val="both"/>
        <w:rPr>
          <w:rFonts w:ascii="Times New Roman" w:eastAsia="Arial" w:hAnsi="Times New Roman"/>
          <w:color w:val="000000" w:themeColor="text1"/>
        </w:rPr>
      </w:pPr>
      <w:r w:rsidRPr="00010A61">
        <w:rPr>
          <w:rFonts w:ascii="Times New Roman" w:eastAsia="Arial" w:hAnsi="Times New Roman"/>
          <w:b/>
          <w:color w:val="000000" w:themeColor="text1"/>
        </w:rPr>
        <w:t>1</w:t>
      </w:r>
      <w:r w:rsidR="00AA3C43" w:rsidRPr="00010A61">
        <w:rPr>
          <w:rFonts w:ascii="Times New Roman" w:eastAsia="Arial" w:hAnsi="Times New Roman"/>
          <w:b/>
          <w:color w:val="000000" w:themeColor="text1"/>
        </w:rPr>
        <w:t>3</w:t>
      </w:r>
      <w:r w:rsidRPr="00010A61">
        <w:rPr>
          <w:rFonts w:ascii="Times New Roman" w:eastAsia="Arial" w:hAnsi="Times New Roman"/>
          <w:b/>
          <w:color w:val="000000" w:themeColor="text1"/>
        </w:rPr>
        <w:t>.3</w:t>
      </w:r>
      <w:r w:rsidRPr="00010A61">
        <w:rPr>
          <w:rFonts w:ascii="Times New Roman" w:eastAsia="Arial" w:hAnsi="Times New Roman"/>
          <w:color w:val="000000" w:themeColor="text1"/>
        </w:rPr>
        <w:t xml:space="preserve"> Para la publicación de los resultados que diera a lugar el desarrollo de los proyectos de docencia, investigación y de vinculación con la sociedad, desarrollados al amparo del presente Convenio se deberá reconocer y hacer constar la participación de todos los colaboradores que hayan intervenido en aquellos, así como su pertenencia a las instituciones de que dependen y los derechos morales de cada autor, de ser el caso.</w:t>
      </w:r>
    </w:p>
    <w:p w14:paraId="62A5BE4A" w14:textId="77777777" w:rsidR="00B66CBE" w:rsidRDefault="00B66CBE" w:rsidP="00622CCE">
      <w:pPr>
        <w:spacing w:after="0" w:line="240" w:lineRule="auto"/>
        <w:jc w:val="both"/>
        <w:rPr>
          <w:rFonts w:ascii="Times New Roman" w:eastAsia="Arial" w:hAnsi="Times New Roman"/>
          <w:b/>
          <w:color w:val="000000" w:themeColor="text1"/>
        </w:rPr>
      </w:pPr>
    </w:p>
    <w:p w14:paraId="3EB6B4BA" w14:textId="6B92326F" w:rsidR="00585C6C" w:rsidRPr="00010A61" w:rsidRDefault="00585C6C" w:rsidP="00622CCE">
      <w:pPr>
        <w:spacing w:after="0" w:line="240" w:lineRule="auto"/>
        <w:jc w:val="both"/>
        <w:rPr>
          <w:rFonts w:ascii="Times New Roman" w:eastAsia="Arial" w:hAnsi="Times New Roman"/>
          <w:color w:val="000000" w:themeColor="text1"/>
        </w:rPr>
      </w:pPr>
      <w:r w:rsidRPr="00010A61">
        <w:rPr>
          <w:rFonts w:ascii="Times New Roman" w:eastAsia="Arial" w:hAnsi="Times New Roman"/>
          <w:b/>
          <w:color w:val="000000" w:themeColor="text1"/>
        </w:rPr>
        <w:t>1</w:t>
      </w:r>
      <w:r w:rsidR="00AA3C43" w:rsidRPr="00010A61">
        <w:rPr>
          <w:rFonts w:ascii="Times New Roman" w:eastAsia="Arial" w:hAnsi="Times New Roman"/>
          <w:b/>
          <w:color w:val="000000" w:themeColor="text1"/>
        </w:rPr>
        <w:t>3</w:t>
      </w:r>
      <w:r w:rsidRPr="00010A61">
        <w:rPr>
          <w:rFonts w:ascii="Times New Roman" w:eastAsia="Arial" w:hAnsi="Times New Roman"/>
          <w:b/>
          <w:color w:val="000000" w:themeColor="text1"/>
        </w:rPr>
        <w:t>.4</w:t>
      </w:r>
      <w:r w:rsidRPr="00010A61">
        <w:rPr>
          <w:rFonts w:ascii="Times New Roman" w:eastAsia="Arial" w:hAnsi="Times New Roman"/>
          <w:color w:val="000000" w:themeColor="text1"/>
        </w:rPr>
        <w:t xml:space="preserve"> En cualquier caso y en el supuesto de difusión de los resultados obtenidos en la ejecución de este Convenio, deberá expresarse en los correspondientes soportes que son fruto de la cooperación de "Las Partes" intervinientes.</w:t>
      </w:r>
    </w:p>
    <w:p w14:paraId="157B1684" w14:textId="77777777" w:rsidR="00B66CBE" w:rsidRDefault="00B66CBE" w:rsidP="00622CCE">
      <w:pPr>
        <w:spacing w:after="0" w:line="240" w:lineRule="auto"/>
        <w:jc w:val="both"/>
        <w:rPr>
          <w:rFonts w:ascii="Times New Roman" w:eastAsia="Arial" w:hAnsi="Times New Roman"/>
          <w:b/>
          <w:color w:val="000000" w:themeColor="text1"/>
        </w:rPr>
      </w:pPr>
    </w:p>
    <w:p w14:paraId="0B975436" w14:textId="0B82015D" w:rsidR="0049649B" w:rsidRPr="00010A61" w:rsidRDefault="00585C6C" w:rsidP="00622CCE">
      <w:pPr>
        <w:spacing w:after="0" w:line="240" w:lineRule="auto"/>
        <w:jc w:val="both"/>
        <w:rPr>
          <w:rFonts w:ascii="Times New Roman" w:hAnsi="Times New Roman"/>
          <w:b/>
          <w:color w:val="000000" w:themeColor="text1"/>
          <w:lang w:val="es-ES"/>
        </w:rPr>
      </w:pPr>
      <w:r w:rsidRPr="00010A61">
        <w:rPr>
          <w:rFonts w:ascii="Times New Roman" w:eastAsia="Arial" w:hAnsi="Times New Roman"/>
          <w:b/>
          <w:color w:val="000000" w:themeColor="text1"/>
        </w:rPr>
        <w:t>1</w:t>
      </w:r>
      <w:r w:rsidR="00AA3C43" w:rsidRPr="00010A61">
        <w:rPr>
          <w:rFonts w:ascii="Times New Roman" w:eastAsia="Arial" w:hAnsi="Times New Roman"/>
          <w:b/>
          <w:color w:val="000000" w:themeColor="text1"/>
        </w:rPr>
        <w:t>3</w:t>
      </w:r>
      <w:r w:rsidRPr="00010A61">
        <w:rPr>
          <w:rFonts w:ascii="Times New Roman" w:eastAsia="Arial" w:hAnsi="Times New Roman"/>
          <w:b/>
          <w:color w:val="000000" w:themeColor="text1"/>
        </w:rPr>
        <w:t xml:space="preserve">.5 </w:t>
      </w:r>
      <w:r w:rsidRPr="00010A61">
        <w:rPr>
          <w:rFonts w:ascii="Times New Roman" w:eastAsia="Arial" w:hAnsi="Times New Roman"/>
          <w:color w:val="000000" w:themeColor="text1"/>
        </w:rPr>
        <w:t>En todo lo demás, se estará a lo determinado en el Código Orgánico de la Economía Social de los Conocimientos, la Creatividad y la Innovación.</w:t>
      </w:r>
    </w:p>
    <w:bookmarkEnd w:id="3"/>
    <w:p w14:paraId="73471201" w14:textId="77777777" w:rsidR="00B66CBE" w:rsidRDefault="00B66CBE" w:rsidP="00622CCE">
      <w:pPr>
        <w:spacing w:after="0" w:line="240" w:lineRule="auto"/>
        <w:jc w:val="both"/>
        <w:rPr>
          <w:rFonts w:ascii="Times New Roman" w:hAnsi="Times New Roman"/>
          <w:b/>
          <w:lang w:val="es-ES_tradnl"/>
        </w:rPr>
      </w:pPr>
    </w:p>
    <w:p w14:paraId="28A1282A" w14:textId="088AA122" w:rsidR="0093483B" w:rsidRDefault="00574F38" w:rsidP="00622CCE">
      <w:pPr>
        <w:spacing w:after="0" w:line="240" w:lineRule="auto"/>
        <w:jc w:val="both"/>
        <w:rPr>
          <w:rFonts w:ascii="Times New Roman" w:hAnsi="Times New Roman"/>
          <w:b/>
        </w:rPr>
      </w:pPr>
      <w:r w:rsidRPr="00010A61">
        <w:rPr>
          <w:rFonts w:ascii="Times New Roman" w:hAnsi="Times New Roman"/>
          <w:b/>
          <w:lang w:val="es-ES_tradnl"/>
        </w:rPr>
        <w:t>CLÁUSULA DÉCIMA</w:t>
      </w:r>
      <w:r w:rsidR="00AA3C43" w:rsidRPr="00010A61">
        <w:rPr>
          <w:rFonts w:ascii="Times New Roman" w:hAnsi="Times New Roman"/>
          <w:b/>
          <w:lang w:val="es-ES_tradnl"/>
        </w:rPr>
        <w:t xml:space="preserve"> CUARTA</w:t>
      </w:r>
      <w:r w:rsidR="00532E31" w:rsidRPr="00010A61">
        <w:rPr>
          <w:rFonts w:ascii="Times New Roman" w:hAnsi="Times New Roman"/>
          <w:b/>
          <w:lang w:val="es-ES_tradnl"/>
        </w:rPr>
        <w:t>. -</w:t>
      </w:r>
      <w:r w:rsidR="00CD5AA4" w:rsidRPr="00010A61">
        <w:rPr>
          <w:rFonts w:ascii="Times New Roman" w:hAnsi="Times New Roman"/>
          <w:b/>
          <w:lang w:val="es-ES_tradnl"/>
        </w:rPr>
        <w:t xml:space="preserve"> </w:t>
      </w:r>
      <w:r w:rsidR="0093483B" w:rsidRPr="00010A61">
        <w:rPr>
          <w:rFonts w:ascii="Times New Roman" w:hAnsi="Times New Roman"/>
          <w:b/>
        </w:rPr>
        <w:t>CONFIDENCIALIDAD Y BUEN USO DE LA INFORMACIÓN Y DATOS PERSONALES:</w:t>
      </w:r>
    </w:p>
    <w:p w14:paraId="49545710" w14:textId="77777777" w:rsidR="00B66CBE" w:rsidRPr="00010A61" w:rsidRDefault="00B66CBE" w:rsidP="00622CCE">
      <w:pPr>
        <w:spacing w:after="0" w:line="240" w:lineRule="auto"/>
        <w:jc w:val="both"/>
        <w:rPr>
          <w:rFonts w:ascii="Times New Roman" w:hAnsi="Times New Roman"/>
          <w:b/>
          <w:spacing w:val="-2"/>
          <w:lang w:eastAsia="hi-IN" w:bidi="hi-IN"/>
        </w:rPr>
      </w:pPr>
    </w:p>
    <w:p w14:paraId="498E9AD0" w14:textId="61CA4AC7" w:rsidR="0093483B" w:rsidRPr="00010A61" w:rsidRDefault="0093483B" w:rsidP="00622CCE">
      <w:pPr>
        <w:tabs>
          <w:tab w:val="left" w:pos="284"/>
        </w:tabs>
        <w:spacing w:after="0" w:line="240" w:lineRule="auto"/>
        <w:jc w:val="both"/>
        <w:rPr>
          <w:rFonts w:ascii="Times New Roman" w:eastAsia="Times New Roman" w:hAnsi="Times New Roman"/>
          <w:lang w:eastAsia="es-EC"/>
        </w:rPr>
      </w:pPr>
      <w:r w:rsidRPr="00010A61">
        <w:rPr>
          <w:rFonts w:ascii="Times New Roman" w:eastAsia="Times New Roman" w:hAnsi="Times New Roman"/>
          <w:b/>
          <w:lang w:eastAsia="es-EC"/>
        </w:rPr>
        <w:t>1</w:t>
      </w:r>
      <w:r w:rsidR="008B0573">
        <w:rPr>
          <w:rFonts w:ascii="Times New Roman" w:eastAsia="Times New Roman" w:hAnsi="Times New Roman"/>
          <w:b/>
          <w:lang w:eastAsia="es-EC"/>
        </w:rPr>
        <w:t>4</w:t>
      </w:r>
      <w:r w:rsidRPr="00010A61">
        <w:rPr>
          <w:rFonts w:ascii="Times New Roman" w:eastAsia="Times New Roman" w:hAnsi="Times New Roman"/>
          <w:b/>
          <w:lang w:eastAsia="es-EC"/>
        </w:rPr>
        <w:t>.1.</w:t>
      </w:r>
      <w:r w:rsidRPr="00010A61">
        <w:rPr>
          <w:rFonts w:ascii="Times New Roman" w:eastAsia="Times New Roman" w:hAnsi="Times New Roman"/>
          <w:lang w:eastAsia="es-EC"/>
        </w:rPr>
        <w:t xml:space="preserve"> L</w:t>
      </w:r>
      <w:r w:rsidR="000532BB">
        <w:rPr>
          <w:rFonts w:ascii="Times New Roman" w:eastAsia="Times New Roman" w:hAnsi="Times New Roman"/>
          <w:lang w:eastAsia="es-EC"/>
        </w:rPr>
        <w:t xml:space="preserve">as </w:t>
      </w:r>
      <w:r w:rsidR="000532BB" w:rsidRPr="000532BB">
        <w:rPr>
          <w:rFonts w:ascii="Times New Roman" w:eastAsia="Times New Roman" w:hAnsi="Times New Roman"/>
          <w:b/>
          <w:lang w:eastAsia="es-EC"/>
        </w:rPr>
        <w:t>“PARTES”</w:t>
      </w:r>
      <w:r w:rsidRPr="00010A61">
        <w:rPr>
          <w:rFonts w:ascii="Times New Roman" w:eastAsia="Times New Roman" w:hAnsi="Times New Roman"/>
          <w:lang w:eastAsia="es-EC"/>
        </w:rPr>
        <w:t xml:space="preserve"> se compromete</w:t>
      </w:r>
      <w:r w:rsidR="00753C84">
        <w:rPr>
          <w:rFonts w:ascii="Times New Roman" w:eastAsia="Times New Roman" w:hAnsi="Times New Roman"/>
          <w:lang w:eastAsia="es-EC"/>
        </w:rPr>
        <w:t>n</w:t>
      </w:r>
      <w:r w:rsidRPr="00010A61">
        <w:rPr>
          <w:rFonts w:ascii="Times New Roman" w:eastAsia="Times New Roman" w:hAnsi="Times New Roman"/>
          <w:lang w:eastAsia="es-EC"/>
        </w:rPr>
        <w:t xml:space="preserve"> a tratar de manera estrictamente confidencial toda la información a la que tenga acceso en virtud del presente contrato, incluyendo, los datos personales de los trabajadores, empleados, docentes, estudiantes y demás personas vinculadas a la Universidad de las Fuerzas Armadas - ESPE. Dichos datos deberán ser utilizados únicamente para los fines establecidos en el acuerdo y bajo ninguna circunstancia podrán ser divulgados, transferidos o utilizados para fines distintos sin el consentimiento previo y expreso de la Universidad, salvo en los casos establecidos por la ley.</w:t>
      </w:r>
    </w:p>
    <w:p w14:paraId="7ED6094E" w14:textId="77777777" w:rsidR="0093483B" w:rsidRPr="00010A61" w:rsidRDefault="0093483B" w:rsidP="00622CCE">
      <w:pPr>
        <w:tabs>
          <w:tab w:val="left" w:pos="284"/>
        </w:tabs>
        <w:spacing w:after="0" w:line="240" w:lineRule="auto"/>
        <w:ind w:left="709"/>
        <w:jc w:val="both"/>
        <w:rPr>
          <w:rFonts w:ascii="Times New Roman" w:eastAsia="Times New Roman" w:hAnsi="Times New Roman"/>
          <w:lang w:eastAsia="es-EC"/>
        </w:rPr>
      </w:pPr>
    </w:p>
    <w:p w14:paraId="742FFD2E" w14:textId="28A3969A" w:rsidR="0093483B" w:rsidRPr="00010A61" w:rsidRDefault="0093483B" w:rsidP="00622CCE">
      <w:pPr>
        <w:tabs>
          <w:tab w:val="left" w:pos="284"/>
        </w:tabs>
        <w:spacing w:after="0" w:line="240" w:lineRule="auto"/>
        <w:jc w:val="both"/>
        <w:rPr>
          <w:rFonts w:ascii="Times New Roman" w:eastAsia="Times New Roman" w:hAnsi="Times New Roman"/>
          <w:b/>
          <w:lang w:eastAsia="es-EC"/>
        </w:rPr>
      </w:pPr>
      <w:r w:rsidRPr="00010A61">
        <w:rPr>
          <w:rFonts w:ascii="Times New Roman" w:eastAsia="Times New Roman" w:hAnsi="Times New Roman"/>
          <w:b/>
          <w:lang w:eastAsia="es-EC"/>
        </w:rPr>
        <w:t>1</w:t>
      </w:r>
      <w:r w:rsidR="008B0573">
        <w:rPr>
          <w:rFonts w:ascii="Times New Roman" w:eastAsia="Times New Roman" w:hAnsi="Times New Roman"/>
          <w:b/>
          <w:lang w:eastAsia="es-EC"/>
        </w:rPr>
        <w:t>4</w:t>
      </w:r>
      <w:r w:rsidRPr="00010A61">
        <w:rPr>
          <w:rFonts w:ascii="Times New Roman" w:eastAsia="Times New Roman" w:hAnsi="Times New Roman"/>
          <w:b/>
          <w:lang w:eastAsia="es-EC"/>
        </w:rPr>
        <w:t xml:space="preserve">.2. </w:t>
      </w:r>
      <w:r w:rsidRPr="00010A61">
        <w:rPr>
          <w:rFonts w:ascii="Times New Roman" w:eastAsia="Times New Roman" w:hAnsi="Times New Roman"/>
          <w:lang w:eastAsia="es-EC"/>
        </w:rPr>
        <w:t xml:space="preserve">La </w:t>
      </w:r>
      <w:r w:rsidRPr="00010A61">
        <w:rPr>
          <w:rFonts w:ascii="Times New Roman" w:eastAsia="Times New Roman" w:hAnsi="Times New Roman"/>
          <w:b/>
          <w:lang w:eastAsia="es-EC"/>
        </w:rPr>
        <w:t>“</w:t>
      </w:r>
      <w:r w:rsidR="000532BB" w:rsidRPr="000532BB">
        <w:rPr>
          <w:rFonts w:ascii="Times New Roman" w:eastAsia="Times New Roman" w:hAnsi="Times New Roman"/>
          <w:b/>
          <w:lang w:eastAsia="es-EC"/>
        </w:rPr>
        <w:t>PARTES</w:t>
      </w:r>
      <w:r w:rsidR="00753C84">
        <w:rPr>
          <w:rFonts w:ascii="Times New Roman" w:eastAsia="Times New Roman" w:hAnsi="Times New Roman"/>
          <w:b/>
          <w:lang w:eastAsia="es-EC"/>
        </w:rPr>
        <w:t xml:space="preserve">” </w:t>
      </w:r>
      <w:r w:rsidR="000532BB" w:rsidRPr="00010A61">
        <w:rPr>
          <w:rFonts w:ascii="Times New Roman" w:eastAsia="Times New Roman" w:hAnsi="Times New Roman"/>
          <w:lang w:eastAsia="es-EC"/>
        </w:rPr>
        <w:t>se</w:t>
      </w:r>
      <w:r w:rsidRPr="00010A61">
        <w:rPr>
          <w:rFonts w:ascii="Times New Roman" w:eastAsia="Times New Roman" w:hAnsi="Times New Roman"/>
          <w:lang w:eastAsia="es-EC"/>
        </w:rPr>
        <w:t xml:space="preserve"> compromete</w:t>
      </w:r>
      <w:r w:rsidR="00753C84">
        <w:rPr>
          <w:rFonts w:ascii="Times New Roman" w:eastAsia="Times New Roman" w:hAnsi="Times New Roman"/>
          <w:lang w:eastAsia="es-EC"/>
        </w:rPr>
        <w:t>n</w:t>
      </w:r>
      <w:r w:rsidRPr="00010A61">
        <w:rPr>
          <w:rFonts w:ascii="Times New Roman" w:eastAsia="Times New Roman" w:hAnsi="Times New Roman"/>
          <w:lang w:eastAsia="es-EC"/>
        </w:rPr>
        <w:t xml:space="preserve"> a cumplir con la normativa vigente en materia de protección de datos personales, incluyendo la Ley Orgánica de Protección de Datos Personales y su Reglamento, así como las políticas internas de la Universidad relativas a la seguridad de la información. </w:t>
      </w:r>
      <w:r w:rsidR="000532BB">
        <w:rPr>
          <w:rFonts w:ascii="Times New Roman" w:eastAsia="Times New Roman" w:hAnsi="Times New Roman"/>
          <w:lang w:eastAsia="es-EC"/>
        </w:rPr>
        <w:t xml:space="preserve">Las </w:t>
      </w:r>
      <w:r w:rsidR="000532BB" w:rsidRPr="000532BB">
        <w:rPr>
          <w:rFonts w:ascii="Times New Roman" w:eastAsia="Times New Roman" w:hAnsi="Times New Roman"/>
          <w:b/>
          <w:lang w:eastAsia="es-EC"/>
        </w:rPr>
        <w:t>“PARTES”</w:t>
      </w:r>
      <w:r w:rsidR="00753C84">
        <w:rPr>
          <w:rFonts w:ascii="Times New Roman" w:eastAsia="Times New Roman" w:hAnsi="Times New Roman"/>
          <w:b/>
          <w:lang w:eastAsia="es-EC"/>
        </w:rPr>
        <w:t xml:space="preserve"> </w:t>
      </w:r>
      <w:r w:rsidRPr="00010A61">
        <w:rPr>
          <w:rFonts w:ascii="Times New Roman" w:eastAsia="Times New Roman" w:hAnsi="Times New Roman"/>
          <w:lang w:eastAsia="es-EC"/>
        </w:rPr>
        <w:t xml:space="preserve">deberá adoptar las medidas técnicas y organizativas necesarias para proteger los datos personales que maneje, asegurando su integridad, confidencialidad y disponibilidad en todo momento. </w:t>
      </w:r>
    </w:p>
    <w:p w14:paraId="7010B3B0" w14:textId="77777777" w:rsidR="0093483B" w:rsidRPr="00010A61" w:rsidRDefault="0093483B" w:rsidP="00622CCE">
      <w:pPr>
        <w:tabs>
          <w:tab w:val="left" w:pos="284"/>
        </w:tabs>
        <w:spacing w:after="0" w:line="240" w:lineRule="auto"/>
        <w:ind w:left="709"/>
        <w:jc w:val="both"/>
        <w:rPr>
          <w:rFonts w:ascii="Times New Roman" w:eastAsia="Times New Roman" w:hAnsi="Times New Roman"/>
          <w:lang w:eastAsia="es-EC"/>
        </w:rPr>
      </w:pPr>
    </w:p>
    <w:p w14:paraId="4BCA4905" w14:textId="35EB73C9" w:rsidR="0093483B" w:rsidRPr="00010A61" w:rsidRDefault="0093483B" w:rsidP="00622CCE">
      <w:pPr>
        <w:tabs>
          <w:tab w:val="left" w:pos="284"/>
        </w:tabs>
        <w:spacing w:after="0" w:line="240" w:lineRule="auto"/>
        <w:jc w:val="both"/>
        <w:rPr>
          <w:rFonts w:ascii="Times New Roman" w:eastAsia="Times New Roman" w:hAnsi="Times New Roman"/>
          <w:lang w:eastAsia="es-EC"/>
        </w:rPr>
      </w:pPr>
      <w:r w:rsidRPr="00010A61">
        <w:rPr>
          <w:rFonts w:ascii="Times New Roman" w:eastAsia="Times New Roman" w:hAnsi="Times New Roman"/>
          <w:b/>
          <w:lang w:eastAsia="es-EC"/>
        </w:rPr>
        <w:t>1</w:t>
      </w:r>
      <w:r w:rsidR="008B0573">
        <w:rPr>
          <w:rFonts w:ascii="Times New Roman" w:eastAsia="Times New Roman" w:hAnsi="Times New Roman"/>
          <w:b/>
          <w:lang w:eastAsia="es-EC"/>
        </w:rPr>
        <w:t>4</w:t>
      </w:r>
      <w:r w:rsidRPr="00010A61">
        <w:rPr>
          <w:rFonts w:ascii="Times New Roman" w:eastAsia="Times New Roman" w:hAnsi="Times New Roman"/>
          <w:b/>
          <w:lang w:eastAsia="es-EC"/>
        </w:rPr>
        <w:t>.3.</w:t>
      </w:r>
      <w:r w:rsidRPr="00010A61">
        <w:rPr>
          <w:rFonts w:ascii="Times New Roman" w:eastAsia="Times New Roman" w:hAnsi="Times New Roman"/>
          <w:lang w:eastAsia="es-EC"/>
        </w:rPr>
        <w:t xml:space="preserve"> </w:t>
      </w:r>
      <w:r w:rsidR="00741561">
        <w:rPr>
          <w:rFonts w:ascii="Times New Roman" w:eastAsia="Times New Roman" w:hAnsi="Times New Roman"/>
          <w:lang w:eastAsia="es-EC"/>
        </w:rPr>
        <w:t xml:space="preserve">Las </w:t>
      </w:r>
      <w:r w:rsidR="00741561" w:rsidRPr="000532BB">
        <w:rPr>
          <w:rFonts w:ascii="Times New Roman" w:eastAsia="Times New Roman" w:hAnsi="Times New Roman"/>
          <w:b/>
          <w:lang w:eastAsia="es-EC"/>
        </w:rPr>
        <w:t>“PARTES”</w:t>
      </w:r>
      <w:r w:rsidR="00741561">
        <w:rPr>
          <w:rFonts w:ascii="Times New Roman" w:eastAsia="Times New Roman" w:hAnsi="Times New Roman"/>
          <w:b/>
          <w:lang w:eastAsia="es-EC"/>
        </w:rPr>
        <w:t xml:space="preserve"> </w:t>
      </w:r>
      <w:r w:rsidRPr="00010A61">
        <w:rPr>
          <w:rFonts w:ascii="Times New Roman" w:eastAsia="Times New Roman" w:hAnsi="Times New Roman"/>
          <w:lang w:eastAsia="es-EC"/>
        </w:rPr>
        <w:t>se compromete</w:t>
      </w:r>
      <w:r w:rsidR="00753C84">
        <w:rPr>
          <w:rFonts w:ascii="Times New Roman" w:eastAsia="Times New Roman" w:hAnsi="Times New Roman"/>
          <w:lang w:eastAsia="es-EC"/>
        </w:rPr>
        <w:t>n</w:t>
      </w:r>
      <w:r w:rsidRPr="00010A61">
        <w:rPr>
          <w:rFonts w:ascii="Times New Roman" w:eastAsia="Times New Roman" w:hAnsi="Times New Roman"/>
          <w:lang w:eastAsia="es-EC"/>
        </w:rPr>
        <w:t xml:space="preserve"> a utilizar la información y los datos personales únicamente para los fines especificados en el presente contrato o acuerdo. Queda expresamente prohibido el uso de dichos datos con fines comerciales, publicitarios o cualquier otro uso no relacionado con el objeto del acuerdo.</w:t>
      </w:r>
    </w:p>
    <w:p w14:paraId="2A6015D1" w14:textId="77777777" w:rsidR="0093483B" w:rsidRPr="00010A61" w:rsidRDefault="0093483B" w:rsidP="00622CCE">
      <w:pPr>
        <w:tabs>
          <w:tab w:val="left" w:pos="284"/>
        </w:tabs>
        <w:spacing w:after="0" w:line="240" w:lineRule="auto"/>
        <w:ind w:left="709"/>
        <w:jc w:val="both"/>
        <w:rPr>
          <w:rFonts w:ascii="Times New Roman" w:eastAsia="Times New Roman" w:hAnsi="Times New Roman"/>
          <w:b/>
          <w:lang w:eastAsia="es-EC"/>
        </w:rPr>
      </w:pPr>
    </w:p>
    <w:p w14:paraId="4331B3F7" w14:textId="27BC72C4" w:rsidR="0093483B" w:rsidRPr="00010A61" w:rsidRDefault="0093483B" w:rsidP="00622CCE">
      <w:pPr>
        <w:tabs>
          <w:tab w:val="left" w:pos="284"/>
        </w:tabs>
        <w:spacing w:after="0" w:line="240" w:lineRule="auto"/>
        <w:jc w:val="both"/>
        <w:rPr>
          <w:rFonts w:ascii="Times New Roman" w:eastAsia="Times New Roman" w:hAnsi="Times New Roman"/>
          <w:lang w:eastAsia="es-EC"/>
        </w:rPr>
      </w:pPr>
      <w:r w:rsidRPr="00010A61">
        <w:rPr>
          <w:rFonts w:ascii="Times New Roman" w:eastAsia="Times New Roman" w:hAnsi="Times New Roman"/>
          <w:b/>
          <w:lang w:eastAsia="es-EC"/>
        </w:rPr>
        <w:t>1</w:t>
      </w:r>
      <w:r w:rsidR="008B0573">
        <w:rPr>
          <w:rFonts w:ascii="Times New Roman" w:eastAsia="Times New Roman" w:hAnsi="Times New Roman"/>
          <w:b/>
          <w:lang w:eastAsia="es-EC"/>
        </w:rPr>
        <w:t>4</w:t>
      </w:r>
      <w:r w:rsidRPr="00010A61">
        <w:rPr>
          <w:rFonts w:ascii="Times New Roman" w:eastAsia="Times New Roman" w:hAnsi="Times New Roman"/>
          <w:b/>
          <w:lang w:eastAsia="es-EC"/>
        </w:rPr>
        <w:t>.4.</w:t>
      </w:r>
      <w:r w:rsidRPr="00010A61">
        <w:rPr>
          <w:rFonts w:ascii="Times New Roman" w:eastAsia="Times New Roman" w:hAnsi="Times New Roman"/>
          <w:lang w:eastAsia="es-EC"/>
        </w:rPr>
        <w:t xml:space="preserve"> Una vez cumplido el objeto del </w:t>
      </w:r>
      <w:r w:rsidR="00753C84">
        <w:rPr>
          <w:rFonts w:ascii="Times New Roman" w:eastAsia="Times New Roman" w:hAnsi="Times New Roman"/>
          <w:lang w:eastAsia="es-EC"/>
        </w:rPr>
        <w:t xml:space="preserve">convenio </w:t>
      </w:r>
      <w:r w:rsidRPr="00010A61">
        <w:rPr>
          <w:rFonts w:ascii="Times New Roman" w:eastAsia="Times New Roman" w:hAnsi="Times New Roman"/>
          <w:lang w:eastAsia="es-EC"/>
        </w:rPr>
        <w:t xml:space="preserve">o a solicitud de la Universidad, </w:t>
      </w:r>
      <w:r w:rsidR="001959AF" w:rsidRPr="005F3DD5">
        <w:rPr>
          <w:rFonts w:ascii="Times New Roman" w:hAnsi="Times New Roman"/>
          <w:b/>
          <w:color w:val="FF0000"/>
          <w:lang w:val="es-ES_tradnl"/>
        </w:rPr>
        <w:t>NOMBRE DE LA CONTRAPARTE</w:t>
      </w:r>
      <w:r w:rsidR="001959AF">
        <w:rPr>
          <w:rFonts w:ascii="Times New Roman" w:hAnsi="Times New Roman"/>
          <w:b/>
          <w:color w:val="FF0000"/>
          <w:lang w:val="es-ES_tradnl"/>
        </w:rPr>
        <w:t xml:space="preserve">, </w:t>
      </w:r>
      <w:r w:rsidRPr="00010A61">
        <w:rPr>
          <w:rFonts w:ascii="Times New Roman" w:eastAsia="Times New Roman" w:hAnsi="Times New Roman"/>
          <w:lang w:eastAsia="es-EC"/>
        </w:rPr>
        <w:t>deberá eliminar, destruir o devolver de forma segura toda la información y los datos personales que haya recibido en virtud del acuerdo, garantizando que no quedará ninguna copia de la misma en sus sistemas o bases de datos.</w:t>
      </w:r>
    </w:p>
    <w:p w14:paraId="64D1D7AE" w14:textId="77777777" w:rsidR="0093483B" w:rsidRPr="00010A61" w:rsidRDefault="0093483B" w:rsidP="00622CCE">
      <w:pPr>
        <w:tabs>
          <w:tab w:val="left" w:pos="284"/>
        </w:tabs>
        <w:spacing w:after="0" w:line="240" w:lineRule="auto"/>
        <w:ind w:left="709"/>
        <w:jc w:val="both"/>
        <w:rPr>
          <w:rFonts w:ascii="Times New Roman" w:eastAsia="Times New Roman" w:hAnsi="Times New Roman"/>
          <w:b/>
          <w:bCs/>
          <w:lang w:eastAsia="es-EC"/>
        </w:rPr>
      </w:pPr>
    </w:p>
    <w:p w14:paraId="614C1CF4" w14:textId="4420B514" w:rsidR="0093483B" w:rsidRPr="00010A61" w:rsidRDefault="0093483B" w:rsidP="00622CCE">
      <w:pPr>
        <w:tabs>
          <w:tab w:val="left" w:pos="284"/>
        </w:tabs>
        <w:spacing w:after="0" w:line="240" w:lineRule="auto"/>
        <w:jc w:val="both"/>
        <w:rPr>
          <w:rFonts w:ascii="Times New Roman" w:eastAsia="Times New Roman" w:hAnsi="Times New Roman"/>
          <w:lang w:eastAsia="es-EC"/>
        </w:rPr>
      </w:pPr>
      <w:r w:rsidRPr="00010A61">
        <w:rPr>
          <w:rFonts w:ascii="Times New Roman" w:eastAsia="Times New Roman" w:hAnsi="Times New Roman"/>
          <w:b/>
          <w:lang w:eastAsia="es-EC"/>
        </w:rPr>
        <w:t>1</w:t>
      </w:r>
      <w:r w:rsidR="008B0573">
        <w:rPr>
          <w:rFonts w:ascii="Times New Roman" w:eastAsia="Times New Roman" w:hAnsi="Times New Roman"/>
          <w:b/>
          <w:lang w:eastAsia="es-EC"/>
        </w:rPr>
        <w:t>4</w:t>
      </w:r>
      <w:r w:rsidRPr="00010A61">
        <w:rPr>
          <w:rFonts w:ascii="Times New Roman" w:eastAsia="Times New Roman" w:hAnsi="Times New Roman"/>
          <w:b/>
          <w:lang w:eastAsia="es-EC"/>
        </w:rPr>
        <w:t>.5.</w:t>
      </w:r>
      <w:r w:rsidRPr="00010A61">
        <w:rPr>
          <w:rFonts w:ascii="Times New Roman" w:eastAsia="Times New Roman" w:hAnsi="Times New Roman"/>
          <w:lang w:eastAsia="es-EC"/>
        </w:rPr>
        <w:t xml:space="preserve"> Esta protección tiene fin garantizar a los titulares de los datos personales, la información sobre el tratamiento de sus datos y podrán ejercer sus derechos conforme a la ley aplicable. La atención de cualquier solicitud que reciba de los titulares de los datos personales respecto a la rectificación, supresión, acceso, oposición o limitación del tratamiento de sus datos. Se deberá </w:t>
      </w:r>
      <w:r w:rsidRPr="00010A61">
        <w:rPr>
          <w:rFonts w:ascii="Times New Roman" w:eastAsia="Times New Roman" w:hAnsi="Times New Roman"/>
          <w:lang w:eastAsia="es-EC"/>
        </w:rPr>
        <w:lastRenderedPageBreak/>
        <w:t>colaborar con el responsable para dar cumplimiento a los derechos de los titulares de los datos, conforme a la legislación aplicable. Dentro del plazo de quince (15) días establecido en la Ley Orgánica de Protección de Datos Personales.</w:t>
      </w:r>
    </w:p>
    <w:p w14:paraId="4DE8DF93" w14:textId="77777777" w:rsidR="0093483B" w:rsidRPr="00010A61" w:rsidRDefault="0093483B" w:rsidP="00622CCE">
      <w:pPr>
        <w:spacing w:after="0" w:line="240" w:lineRule="auto"/>
        <w:jc w:val="both"/>
        <w:rPr>
          <w:rFonts w:ascii="Times New Roman" w:hAnsi="Times New Roman"/>
          <w:b/>
          <w:bCs/>
          <w:iCs/>
        </w:rPr>
      </w:pPr>
    </w:p>
    <w:p w14:paraId="3ECD71BA" w14:textId="7783190C" w:rsidR="00845189" w:rsidRDefault="009C6C74" w:rsidP="00622CCE">
      <w:pPr>
        <w:spacing w:after="0" w:line="240" w:lineRule="auto"/>
        <w:jc w:val="both"/>
        <w:rPr>
          <w:rFonts w:ascii="Times New Roman" w:eastAsia="Arial" w:hAnsi="Times New Roman"/>
          <w:b/>
          <w:bCs/>
          <w:lang w:val="es-ES_tradnl"/>
        </w:rPr>
      </w:pPr>
      <w:r w:rsidRPr="00010A61">
        <w:rPr>
          <w:rFonts w:ascii="Times New Roman" w:hAnsi="Times New Roman"/>
          <w:b/>
          <w:bCs/>
          <w:iCs/>
          <w:lang w:val="es-CO"/>
        </w:rPr>
        <w:t xml:space="preserve">CLAUSULA </w:t>
      </w:r>
      <w:r w:rsidR="00071A3D" w:rsidRPr="00010A61">
        <w:rPr>
          <w:rFonts w:ascii="Times New Roman" w:hAnsi="Times New Roman"/>
          <w:b/>
          <w:bCs/>
          <w:iCs/>
          <w:lang w:val="es-CO"/>
        </w:rPr>
        <w:t xml:space="preserve">DECIMA </w:t>
      </w:r>
      <w:r w:rsidR="00AA3C43" w:rsidRPr="00010A61">
        <w:rPr>
          <w:rFonts w:ascii="Times New Roman" w:hAnsi="Times New Roman"/>
          <w:b/>
          <w:bCs/>
          <w:iCs/>
          <w:lang w:val="es-CO"/>
        </w:rPr>
        <w:t>QUINTA</w:t>
      </w:r>
      <w:r w:rsidR="00A82334" w:rsidRPr="00010A61">
        <w:rPr>
          <w:rFonts w:ascii="Times New Roman" w:hAnsi="Times New Roman"/>
          <w:b/>
          <w:bCs/>
          <w:iCs/>
          <w:lang w:val="es-CO"/>
        </w:rPr>
        <w:t>. -</w:t>
      </w:r>
      <w:r w:rsidR="007E37B7" w:rsidRPr="00010A61">
        <w:rPr>
          <w:rFonts w:ascii="Times New Roman" w:hAnsi="Times New Roman"/>
          <w:b/>
          <w:bCs/>
          <w:iCs/>
          <w:lang w:val="es-CO"/>
        </w:rPr>
        <w:t xml:space="preserve"> </w:t>
      </w:r>
      <w:r w:rsidR="00845189" w:rsidRPr="00010A61">
        <w:rPr>
          <w:rFonts w:ascii="Times New Roman" w:eastAsia="Arial" w:hAnsi="Times New Roman"/>
          <w:b/>
          <w:bCs/>
          <w:lang w:val="es-ES_tradnl"/>
        </w:rPr>
        <w:t>TRATAMIENTO DE DATOS PERSONALES</w:t>
      </w:r>
      <w:r w:rsidR="008B0573">
        <w:rPr>
          <w:rFonts w:ascii="Times New Roman" w:eastAsia="Arial" w:hAnsi="Times New Roman"/>
          <w:b/>
          <w:bCs/>
          <w:lang w:val="es-ES_tradnl"/>
        </w:rPr>
        <w:t>:</w:t>
      </w:r>
    </w:p>
    <w:p w14:paraId="7B64DF29" w14:textId="77777777" w:rsidR="008B0573" w:rsidRPr="00010A61" w:rsidRDefault="008B0573" w:rsidP="00622CCE">
      <w:pPr>
        <w:spacing w:after="0" w:line="240" w:lineRule="auto"/>
        <w:jc w:val="both"/>
        <w:rPr>
          <w:rFonts w:ascii="Times New Roman" w:eastAsia="Arial" w:hAnsi="Times New Roman"/>
          <w:b/>
          <w:bCs/>
          <w:lang w:val="es-ES_tradnl"/>
        </w:rPr>
      </w:pPr>
    </w:p>
    <w:p w14:paraId="5784696A" w14:textId="67D22732" w:rsidR="00AF7DDE" w:rsidRDefault="00611316" w:rsidP="00622CCE">
      <w:pPr>
        <w:shd w:val="clear" w:color="auto" w:fill="FFFFFF"/>
        <w:spacing w:after="0" w:line="240" w:lineRule="auto"/>
        <w:jc w:val="both"/>
        <w:rPr>
          <w:rFonts w:ascii="Times New Roman" w:hAnsi="Times New Roman"/>
          <w:bCs/>
          <w:lang w:val="es-ES_tradnl"/>
        </w:rPr>
      </w:pPr>
      <w:r w:rsidRPr="00010A61">
        <w:rPr>
          <w:rFonts w:ascii="Times New Roman" w:hAnsi="Times New Roman"/>
          <w:b/>
          <w:bCs/>
          <w:lang w:val="es-ES_tradnl"/>
        </w:rPr>
        <w:t xml:space="preserve">15.1 </w:t>
      </w:r>
      <w:r w:rsidR="00AF7DDE" w:rsidRPr="00010A61">
        <w:rPr>
          <w:rFonts w:ascii="Times New Roman" w:hAnsi="Times New Roman"/>
          <w:bCs/>
          <w:lang w:val="es-ES_tradnl"/>
        </w:rPr>
        <w:t>"Las partes” reconocen y acuerdan que el tratamiento de los datos personales que se realiza en cumplimiento de este convenio se realizará de conformidad con la Ley Orgánica de Protección de Datos Personales y su Reglamento. Se comprometen a respetar los derechos de los titulares de los datos, incluyendo el derecho de acceso, rectificación, cancelación y oposición. La información personal será utilizada únicamente para los fines establecidos en este contrato y se tomarán medidas de seguridad técnicas y organizativas para protegerla contra acceso no autorizado, pérdida o alteración. En caso de transferencia de datos personales a terceros, se requerirá el consentimiento expreso del titular y se garantizará un nivel adecuado de protección.</w:t>
      </w:r>
    </w:p>
    <w:p w14:paraId="04369A62" w14:textId="77777777" w:rsidR="008B0573" w:rsidRPr="00010A61" w:rsidRDefault="008B0573" w:rsidP="00622CCE">
      <w:pPr>
        <w:shd w:val="clear" w:color="auto" w:fill="FFFFFF"/>
        <w:spacing w:after="0" w:line="240" w:lineRule="auto"/>
        <w:jc w:val="both"/>
        <w:rPr>
          <w:rFonts w:ascii="Times New Roman" w:hAnsi="Times New Roman"/>
          <w:bCs/>
          <w:lang w:val="es-ES_tradnl"/>
        </w:rPr>
      </w:pPr>
    </w:p>
    <w:p w14:paraId="7E598FE3" w14:textId="48B9D371" w:rsidR="00C65F6E" w:rsidRDefault="00C65F6E" w:rsidP="00622CCE">
      <w:pPr>
        <w:spacing w:after="0" w:line="240" w:lineRule="auto"/>
        <w:jc w:val="both"/>
        <w:rPr>
          <w:rFonts w:ascii="Times New Roman" w:hAnsi="Times New Roman"/>
          <w:b/>
          <w:bCs/>
          <w:lang w:val="es-ES_tradnl"/>
        </w:rPr>
      </w:pPr>
      <w:r w:rsidRPr="00010A61">
        <w:rPr>
          <w:rFonts w:ascii="Times New Roman" w:hAnsi="Times New Roman"/>
          <w:b/>
          <w:lang w:val="es-ES_tradnl"/>
        </w:rPr>
        <w:t>CLÁUSULA</w:t>
      </w:r>
      <w:r w:rsidRPr="00010A61">
        <w:rPr>
          <w:rFonts w:ascii="Times New Roman" w:hAnsi="Times New Roman"/>
          <w:b/>
          <w:bCs/>
          <w:lang w:val="es-ES_tradnl"/>
        </w:rPr>
        <w:t xml:space="preserve"> DÉCIMA </w:t>
      </w:r>
      <w:r w:rsidR="00AA3C43" w:rsidRPr="00010A61">
        <w:rPr>
          <w:rFonts w:ascii="Times New Roman" w:hAnsi="Times New Roman"/>
          <w:b/>
          <w:bCs/>
          <w:lang w:val="es-ES_tradnl"/>
        </w:rPr>
        <w:t>SEXTA</w:t>
      </w:r>
      <w:r w:rsidRPr="00010A61">
        <w:rPr>
          <w:rFonts w:ascii="Times New Roman" w:hAnsi="Times New Roman"/>
          <w:b/>
          <w:bCs/>
          <w:lang w:val="es-ES_tradnl"/>
        </w:rPr>
        <w:t>. - DOCUMENTOS HABILITANTES:</w:t>
      </w:r>
    </w:p>
    <w:p w14:paraId="1BF18360" w14:textId="77777777" w:rsidR="008B0573" w:rsidRPr="00010A61" w:rsidRDefault="008B0573" w:rsidP="00622CCE">
      <w:pPr>
        <w:spacing w:after="0" w:line="240" w:lineRule="auto"/>
        <w:jc w:val="both"/>
        <w:rPr>
          <w:rFonts w:ascii="Times New Roman" w:hAnsi="Times New Roman"/>
          <w:b/>
          <w:bCs/>
          <w:lang w:val="es-ES_tradnl"/>
        </w:rPr>
      </w:pPr>
    </w:p>
    <w:p w14:paraId="4CF1F5A5" w14:textId="49AA23FA" w:rsidR="00C65F6E" w:rsidRPr="00010A61" w:rsidRDefault="00C65F6E" w:rsidP="00622CCE">
      <w:pPr>
        <w:spacing w:after="0" w:line="240" w:lineRule="auto"/>
        <w:jc w:val="both"/>
        <w:rPr>
          <w:rFonts w:ascii="Times New Roman" w:hAnsi="Times New Roman"/>
          <w:bCs/>
          <w:lang w:val="es-ES_tradnl"/>
        </w:rPr>
      </w:pPr>
      <w:r w:rsidRPr="00010A61">
        <w:rPr>
          <w:rFonts w:ascii="Times New Roman" w:hAnsi="Times New Roman"/>
          <w:b/>
          <w:lang w:val="es-CO"/>
        </w:rPr>
        <w:t>1</w:t>
      </w:r>
      <w:r w:rsidR="00AA3C43" w:rsidRPr="00010A61">
        <w:rPr>
          <w:rFonts w:ascii="Times New Roman" w:hAnsi="Times New Roman"/>
          <w:b/>
          <w:lang w:val="es-CO"/>
        </w:rPr>
        <w:t>6</w:t>
      </w:r>
      <w:r w:rsidRPr="00010A61">
        <w:rPr>
          <w:rFonts w:ascii="Times New Roman" w:hAnsi="Times New Roman"/>
          <w:b/>
          <w:lang w:val="es-CO"/>
        </w:rPr>
        <w:t xml:space="preserve">.1 </w:t>
      </w:r>
      <w:r w:rsidRPr="00010A61">
        <w:rPr>
          <w:rFonts w:ascii="Times New Roman" w:hAnsi="Times New Roman"/>
          <w:bCs/>
          <w:lang w:val="es-ES_tradnl"/>
        </w:rPr>
        <w:t>Se agregan e incorporan como parte integrante del presente Convenio los siguientes documentos:</w:t>
      </w:r>
    </w:p>
    <w:p w14:paraId="79699048" w14:textId="3092DDC4" w:rsidR="00C65F6E" w:rsidRPr="00010A61" w:rsidRDefault="00C65F6E" w:rsidP="00622CCE">
      <w:pPr>
        <w:pStyle w:val="Textoindependiente"/>
        <w:numPr>
          <w:ilvl w:val="0"/>
          <w:numId w:val="9"/>
        </w:numPr>
        <w:tabs>
          <w:tab w:val="left" w:pos="0"/>
        </w:tabs>
        <w:spacing w:after="0" w:line="240" w:lineRule="auto"/>
        <w:ind w:left="714" w:hanging="357"/>
        <w:jc w:val="both"/>
        <w:rPr>
          <w:rFonts w:cs="Times New Roman"/>
          <w:color w:val="000000"/>
          <w:sz w:val="22"/>
          <w:szCs w:val="22"/>
        </w:rPr>
      </w:pPr>
      <w:r w:rsidRPr="00010A61">
        <w:rPr>
          <w:rFonts w:cs="Times New Roman"/>
          <w:color w:val="000000"/>
          <w:sz w:val="22"/>
          <w:szCs w:val="22"/>
        </w:rPr>
        <w:t xml:space="preserve">Copia certificada del nombramiento del </w:t>
      </w:r>
      <w:r w:rsidR="009C42A1" w:rsidRPr="00010A61">
        <w:rPr>
          <w:rFonts w:cs="Times New Roman"/>
          <w:color w:val="000000"/>
          <w:sz w:val="22"/>
          <w:szCs w:val="22"/>
        </w:rPr>
        <w:t xml:space="preserve">señor </w:t>
      </w:r>
      <w:r w:rsidRPr="00010A61">
        <w:rPr>
          <w:rFonts w:cs="Times New Roman"/>
          <w:color w:val="000000"/>
          <w:sz w:val="22"/>
          <w:szCs w:val="22"/>
        </w:rPr>
        <w:t>Rector de la ESPE</w:t>
      </w:r>
      <w:r w:rsidR="00A73B8E" w:rsidRPr="00010A61">
        <w:rPr>
          <w:rFonts w:cs="Times New Roman"/>
          <w:color w:val="000000"/>
          <w:sz w:val="22"/>
          <w:szCs w:val="22"/>
        </w:rPr>
        <w:t>.</w:t>
      </w:r>
    </w:p>
    <w:p w14:paraId="760155CA" w14:textId="0ABCF702" w:rsidR="00010A61" w:rsidRPr="007B2A4B" w:rsidRDefault="00611316" w:rsidP="002A0ABD">
      <w:pPr>
        <w:pStyle w:val="Textoindependiente"/>
        <w:numPr>
          <w:ilvl w:val="0"/>
          <w:numId w:val="9"/>
        </w:numPr>
        <w:tabs>
          <w:tab w:val="left" w:pos="0"/>
        </w:tabs>
        <w:spacing w:after="0" w:line="240" w:lineRule="auto"/>
        <w:ind w:left="714" w:hanging="357"/>
        <w:jc w:val="both"/>
        <w:rPr>
          <w:rFonts w:cs="Times New Roman"/>
          <w:color w:val="FF0000"/>
          <w:sz w:val="22"/>
          <w:szCs w:val="22"/>
          <w:u w:val="single"/>
        </w:rPr>
      </w:pPr>
      <w:r w:rsidRPr="001959AF">
        <w:rPr>
          <w:rFonts w:cs="Times New Roman"/>
          <w:sz w:val="22"/>
          <w:szCs w:val="22"/>
        </w:rPr>
        <w:t>Copia del</w:t>
      </w:r>
      <w:r w:rsidR="001959AF">
        <w:rPr>
          <w:rFonts w:cs="Times New Roman"/>
          <w:sz w:val="22"/>
          <w:szCs w:val="22"/>
        </w:rPr>
        <w:t xml:space="preserve"> nombramiento </w:t>
      </w:r>
      <w:r w:rsidR="007B2A4B">
        <w:rPr>
          <w:rFonts w:cs="Times New Roman"/>
          <w:sz w:val="22"/>
          <w:szCs w:val="22"/>
        </w:rPr>
        <w:t xml:space="preserve">del refrendante </w:t>
      </w:r>
    </w:p>
    <w:p w14:paraId="26B95FC5" w14:textId="77D32D1C" w:rsidR="007B2A4B" w:rsidRPr="001959AF" w:rsidRDefault="007B2A4B" w:rsidP="002A0ABD">
      <w:pPr>
        <w:pStyle w:val="Textoindependiente"/>
        <w:numPr>
          <w:ilvl w:val="0"/>
          <w:numId w:val="9"/>
        </w:numPr>
        <w:tabs>
          <w:tab w:val="left" w:pos="0"/>
        </w:tabs>
        <w:spacing w:after="0" w:line="240" w:lineRule="auto"/>
        <w:ind w:left="714" w:hanging="357"/>
        <w:jc w:val="both"/>
        <w:rPr>
          <w:rFonts w:cs="Times New Roman"/>
          <w:color w:val="FF0000"/>
          <w:sz w:val="22"/>
          <w:szCs w:val="22"/>
          <w:u w:val="single"/>
        </w:rPr>
      </w:pPr>
      <w:r>
        <w:rPr>
          <w:rFonts w:cs="Times New Roman"/>
          <w:color w:val="FF0000"/>
          <w:sz w:val="22"/>
          <w:szCs w:val="22"/>
          <w:u w:val="single"/>
        </w:rPr>
        <w:t xml:space="preserve">El poder, en caso de comparecer con apoderado. </w:t>
      </w:r>
    </w:p>
    <w:p w14:paraId="3B008F26" w14:textId="77777777" w:rsidR="001959AF" w:rsidRPr="001959AF" w:rsidRDefault="001959AF" w:rsidP="007B2A4B">
      <w:pPr>
        <w:pStyle w:val="Textoindependiente"/>
        <w:tabs>
          <w:tab w:val="left" w:pos="0"/>
        </w:tabs>
        <w:spacing w:after="0" w:line="240" w:lineRule="auto"/>
        <w:ind w:left="714"/>
        <w:jc w:val="both"/>
        <w:rPr>
          <w:rFonts w:cs="Times New Roman"/>
          <w:color w:val="FF0000"/>
          <w:sz w:val="22"/>
          <w:szCs w:val="22"/>
          <w:u w:val="single"/>
        </w:rPr>
      </w:pPr>
    </w:p>
    <w:p w14:paraId="547A80AC" w14:textId="5715AFAD" w:rsidR="00010A61" w:rsidRPr="00010A61" w:rsidRDefault="00010A61" w:rsidP="00622CCE">
      <w:pPr>
        <w:pStyle w:val="Textoindependiente"/>
        <w:tabs>
          <w:tab w:val="left" w:pos="0"/>
        </w:tabs>
        <w:spacing w:after="0" w:line="240" w:lineRule="auto"/>
        <w:jc w:val="both"/>
        <w:rPr>
          <w:rFonts w:cs="Times New Roman"/>
          <w:color w:val="FF0000"/>
          <w:sz w:val="22"/>
          <w:szCs w:val="22"/>
          <w:u w:val="single"/>
        </w:rPr>
      </w:pPr>
      <w:r w:rsidRPr="00010A61">
        <w:rPr>
          <w:rFonts w:cs="Times New Roman"/>
          <w:b/>
          <w:bCs/>
          <w:sz w:val="22"/>
          <w:szCs w:val="22"/>
        </w:rPr>
        <w:t>CLÁUSULA DÉCIMA SÉPTIMA. - SEGURIDAD DE LA INFORMACIÓN Y CIBERSEGURIDAD</w:t>
      </w:r>
    </w:p>
    <w:p w14:paraId="701D65E5" w14:textId="77777777" w:rsidR="00010A61" w:rsidRPr="00010A61" w:rsidRDefault="00010A61" w:rsidP="00622CCE">
      <w:pPr>
        <w:tabs>
          <w:tab w:val="left" w:pos="284"/>
        </w:tabs>
        <w:spacing w:after="0" w:line="240" w:lineRule="auto"/>
        <w:jc w:val="both"/>
        <w:rPr>
          <w:rFonts w:ascii="Times New Roman" w:eastAsia="Times New Roman" w:hAnsi="Times New Roman"/>
          <w:lang w:eastAsia="es-EC"/>
        </w:rPr>
      </w:pPr>
    </w:p>
    <w:p w14:paraId="7A11107E" w14:textId="625B845D" w:rsidR="00010A61" w:rsidRPr="00010A61" w:rsidRDefault="00010A61" w:rsidP="00622CCE">
      <w:pPr>
        <w:tabs>
          <w:tab w:val="left" w:pos="284"/>
        </w:tabs>
        <w:spacing w:after="0" w:line="240" w:lineRule="auto"/>
        <w:jc w:val="both"/>
        <w:rPr>
          <w:rFonts w:ascii="Times New Roman" w:eastAsia="Times New Roman" w:hAnsi="Times New Roman"/>
          <w:lang w:eastAsia="es-EC"/>
        </w:rPr>
      </w:pPr>
      <w:r w:rsidRPr="00010A61">
        <w:rPr>
          <w:rFonts w:ascii="Times New Roman" w:hAnsi="Times New Roman"/>
          <w:b/>
          <w:bCs/>
        </w:rPr>
        <w:t>17.1.</w:t>
      </w:r>
      <w:r w:rsidRPr="00010A61">
        <w:rPr>
          <w:rFonts w:ascii="Times New Roman" w:hAnsi="Times New Roman"/>
        </w:rPr>
        <w:t xml:space="preserve"> De conformidad con los artículos 66 numerales 19 y 20 de la Constitución de la República, los artículos 10, 37 y 42 de la Ley Orgánica de Protección de Datos Personales, y las Normas de Control Interno para las Entidades, Organismos del Sector Público y Personas Jurídicas de Derecho Privado que dispongan de recursos públicos, particularmente las relacionadas con la gestión y seguridad de las tecnologías de la información, </w:t>
      </w:r>
      <w:r w:rsidR="00A51D1E">
        <w:rPr>
          <w:rFonts w:ascii="Times New Roman" w:hAnsi="Times New Roman"/>
        </w:rPr>
        <w:t xml:space="preserve">las </w:t>
      </w:r>
      <w:r w:rsidR="00A51D1E" w:rsidRPr="00D643BA">
        <w:rPr>
          <w:rFonts w:ascii="Times New Roman" w:hAnsi="Times New Roman"/>
          <w:b/>
        </w:rPr>
        <w:t>“PARTES”</w:t>
      </w:r>
      <w:r w:rsidR="00A51D1E">
        <w:rPr>
          <w:rFonts w:ascii="Times New Roman" w:hAnsi="Times New Roman"/>
        </w:rPr>
        <w:t xml:space="preserve"> </w:t>
      </w:r>
      <w:r w:rsidRPr="00010A61">
        <w:rPr>
          <w:rFonts w:ascii="Times New Roman" w:hAnsi="Times New Roman"/>
        </w:rPr>
        <w:t>deberá</w:t>
      </w:r>
      <w:r w:rsidR="00A51D1E">
        <w:rPr>
          <w:rFonts w:ascii="Times New Roman" w:hAnsi="Times New Roman"/>
        </w:rPr>
        <w:t>n</w:t>
      </w:r>
      <w:r w:rsidRPr="00010A61">
        <w:rPr>
          <w:rFonts w:ascii="Times New Roman" w:hAnsi="Times New Roman"/>
        </w:rPr>
        <w:t xml:space="preserve"> adoptar las medidas técnicas y organizativas necesarias para preservar la confidencialidad, integridad, disponibilidad y trazabilidad de la información institucional a la que tenga acceso durante la ejecución contractual.</w:t>
      </w:r>
    </w:p>
    <w:p w14:paraId="14656C22" w14:textId="77777777" w:rsidR="00010A61" w:rsidRPr="00010A61" w:rsidRDefault="00010A61" w:rsidP="00622CCE">
      <w:pPr>
        <w:tabs>
          <w:tab w:val="left" w:pos="284"/>
        </w:tabs>
        <w:spacing w:after="0" w:line="240" w:lineRule="auto"/>
        <w:jc w:val="both"/>
        <w:rPr>
          <w:rFonts w:ascii="Times New Roman" w:hAnsi="Times New Roman"/>
          <w:b/>
          <w:bCs/>
        </w:rPr>
      </w:pPr>
    </w:p>
    <w:p w14:paraId="0F0CB078" w14:textId="70644E09" w:rsidR="00010A61" w:rsidRPr="00010A61" w:rsidRDefault="00010A61" w:rsidP="00622CCE">
      <w:pPr>
        <w:tabs>
          <w:tab w:val="left" w:pos="284"/>
        </w:tabs>
        <w:spacing w:after="0" w:line="240" w:lineRule="auto"/>
        <w:jc w:val="both"/>
        <w:rPr>
          <w:rFonts w:ascii="Times New Roman" w:eastAsia="Times New Roman" w:hAnsi="Times New Roman"/>
          <w:lang w:eastAsia="es-EC"/>
        </w:rPr>
      </w:pPr>
      <w:r w:rsidRPr="00010A61">
        <w:rPr>
          <w:rFonts w:ascii="Times New Roman" w:hAnsi="Times New Roman"/>
          <w:b/>
          <w:bCs/>
        </w:rPr>
        <w:t>17.2.</w:t>
      </w:r>
      <w:r w:rsidRPr="00010A61">
        <w:rPr>
          <w:rFonts w:ascii="Times New Roman" w:hAnsi="Times New Roman"/>
        </w:rPr>
        <w:t xml:space="preserve"> </w:t>
      </w:r>
      <w:r w:rsidR="00D643BA">
        <w:rPr>
          <w:rFonts w:ascii="Times New Roman" w:hAnsi="Times New Roman"/>
        </w:rPr>
        <w:t xml:space="preserve">Las </w:t>
      </w:r>
      <w:r w:rsidR="00D643BA" w:rsidRPr="00D643BA">
        <w:rPr>
          <w:rFonts w:ascii="Times New Roman" w:hAnsi="Times New Roman"/>
          <w:b/>
        </w:rPr>
        <w:t>“PARTES”</w:t>
      </w:r>
      <w:r w:rsidR="00D643BA">
        <w:rPr>
          <w:rFonts w:ascii="Times New Roman" w:hAnsi="Times New Roman"/>
          <w:b/>
        </w:rPr>
        <w:t xml:space="preserve"> </w:t>
      </w:r>
      <w:r w:rsidRPr="00010A61">
        <w:rPr>
          <w:rFonts w:ascii="Times New Roman" w:hAnsi="Times New Roman"/>
        </w:rPr>
        <w:t>utilizará</w:t>
      </w:r>
      <w:r w:rsidR="00D643BA">
        <w:rPr>
          <w:rFonts w:ascii="Times New Roman" w:hAnsi="Times New Roman"/>
        </w:rPr>
        <w:t>n</w:t>
      </w:r>
      <w:r w:rsidRPr="00010A61">
        <w:rPr>
          <w:rFonts w:ascii="Times New Roman" w:hAnsi="Times New Roman"/>
        </w:rPr>
        <w:t xml:space="preserve"> la información, accesos, credenciales, configuraciones, registros, documentación técnica y demás recursos tecnológicos institucionales exclusivamente para el cumplimiento del objeto contractual, quedándole prohibido divulgarlos, copiarlos, transferirlos o utilizarlos para fines distintos a los expresamente autorizados</w:t>
      </w:r>
      <w:r w:rsidR="009234F6">
        <w:rPr>
          <w:rFonts w:ascii="Times New Roman" w:hAnsi="Times New Roman"/>
        </w:rPr>
        <w:t>.</w:t>
      </w:r>
    </w:p>
    <w:p w14:paraId="0CDB44ED" w14:textId="77777777" w:rsidR="00010A61" w:rsidRPr="00010A61" w:rsidRDefault="00010A61" w:rsidP="00622CCE">
      <w:pPr>
        <w:tabs>
          <w:tab w:val="left" w:pos="284"/>
        </w:tabs>
        <w:spacing w:after="0" w:line="240" w:lineRule="auto"/>
        <w:jc w:val="both"/>
        <w:rPr>
          <w:rFonts w:ascii="Times New Roman" w:hAnsi="Times New Roman"/>
          <w:b/>
          <w:bCs/>
        </w:rPr>
      </w:pPr>
    </w:p>
    <w:p w14:paraId="050C2513" w14:textId="52F4A4CB" w:rsidR="00010A61" w:rsidRPr="00010A61" w:rsidRDefault="00010A61" w:rsidP="00622CCE">
      <w:pPr>
        <w:tabs>
          <w:tab w:val="left" w:pos="284"/>
        </w:tabs>
        <w:spacing w:after="0" w:line="240" w:lineRule="auto"/>
        <w:jc w:val="both"/>
        <w:rPr>
          <w:rFonts w:ascii="Times New Roman" w:eastAsia="Times New Roman" w:hAnsi="Times New Roman"/>
          <w:lang w:eastAsia="es-EC"/>
        </w:rPr>
      </w:pPr>
      <w:r w:rsidRPr="00010A61">
        <w:rPr>
          <w:rFonts w:ascii="Times New Roman" w:hAnsi="Times New Roman"/>
          <w:b/>
          <w:bCs/>
        </w:rPr>
        <w:t>17.3.</w:t>
      </w:r>
      <w:r w:rsidRPr="00010A61">
        <w:rPr>
          <w:rFonts w:ascii="Times New Roman" w:hAnsi="Times New Roman"/>
        </w:rPr>
        <w:t xml:space="preserve"> </w:t>
      </w:r>
      <w:r w:rsidR="00D643BA">
        <w:rPr>
          <w:rFonts w:ascii="Times New Roman" w:hAnsi="Times New Roman"/>
        </w:rPr>
        <w:t xml:space="preserve">Las </w:t>
      </w:r>
      <w:r w:rsidR="00D643BA" w:rsidRPr="00D643BA">
        <w:rPr>
          <w:rFonts w:ascii="Times New Roman" w:hAnsi="Times New Roman"/>
          <w:b/>
        </w:rPr>
        <w:t>“PARTES”</w:t>
      </w:r>
      <w:r w:rsidR="00D643BA">
        <w:rPr>
          <w:rFonts w:ascii="Times New Roman" w:hAnsi="Times New Roman"/>
          <w:b/>
        </w:rPr>
        <w:t xml:space="preserve"> </w:t>
      </w:r>
      <w:r w:rsidRPr="00010A61">
        <w:rPr>
          <w:rFonts w:ascii="Times New Roman" w:hAnsi="Times New Roman"/>
        </w:rPr>
        <w:t>deberá</w:t>
      </w:r>
      <w:r w:rsidR="009234F6">
        <w:rPr>
          <w:rFonts w:ascii="Times New Roman" w:hAnsi="Times New Roman"/>
        </w:rPr>
        <w:t>n</w:t>
      </w:r>
      <w:r w:rsidRPr="00010A61">
        <w:rPr>
          <w:rFonts w:ascii="Times New Roman" w:hAnsi="Times New Roman"/>
        </w:rPr>
        <w:t xml:space="preserve"> informar de manera inmediata al Administrador del </w:t>
      </w:r>
      <w:r w:rsidR="00AF6B08" w:rsidRPr="00010A61">
        <w:rPr>
          <w:rFonts w:ascii="Times New Roman" w:hAnsi="Times New Roman"/>
        </w:rPr>
        <w:t>Con</w:t>
      </w:r>
      <w:r w:rsidR="00AF6B08">
        <w:rPr>
          <w:rFonts w:ascii="Times New Roman" w:hAnsi="Times New Roman"/>
        </w:rPr>
        <w:t xml:space="preserve">venio </w:t>
      </w:r>
      <w:r w:rsidR="00AF6B08" w:rsidRPr="00010A61">
        <w:rPr>
          <w:rFonts w:ascii="Times New Roman" w:hAnsi="Times New Roman"/>
        </w:rPr>
        <w:t>cualquier</w:t>
      </w:r>
      <w:r w:rsidRPr="00010A61">
        <w:rPr>
          <w:rFonts w:ascii="Times New Roman" w:hAnsi="Times New Roman"/>
        </w:rPr>
        <w:t xml:space="preserve"> incidente de seguridad, vulnerabilidad crítica, acceso no autorizado o evento que pueda comprometer la infraestructura tecnológica, los servicios informáticos o la información institucional relacionada con la ejecución contractual, debiendo colaborar en las acciones de contención, mitigación y recuperación que resulten necesarias.</w:t>
      </w:r>
    </w:p>
    <w:p w14:paraId="574D2DAC" w14:textId="77777777" w:rsidR="00010A61" w:rsidRPr="00010A61" w:rsidRDefault="00010A61" w:rsidP="00622CCE">
      <w:pPr>
        <w:tabs>
          <w:tab w:val="left" w:pos="284"/>
        </w:tabs>
        <w:spacing w:after="0" w:line="240" w:lineRule="auto"/>
        <w:jc w:val="both"/>
        <w:rPr>
          <w:rFonts w:ascii="Times New Roman" w:hAnsi="Times New Roman"/>
          <w:b/>
          <w:bCs/>
        </w:rPr>
      </w:pPr>
    </w:p>
    <w:p w14:paraId="4546DC39" w14:textId="1E0379CB" w:rsidR="00010A61" w:rsidRDefault="00010A61" w:rsidP="00622CCE">
      <w:pPr>
        <w:tabs>
          <w:tab w:val="left" w:pos="284"/>
        </w:tabs>
        <w:spacing w:after="0" w:line="240" w:lineRule="auto"/>
        <w:jc w:val="both"/>
        <w:rPr>
          <w:rFonts w:ascii="Times New Roman" w:hAnsi="Times New Roman"/>
        </w:rPr>
      </w:pPr>
      <w:r w:rsidRPr="00010A61">
        <w:rPr>
          <w:rFonts w:ascii="Times New Roman" w:hAnsi="Times New Roman"/>
          <w:b/>
          <w:bCs/>
        </w:rPr>
        <w:t>17.4.</w:t>
      </w:r>
      <w:r w:rsidRPr="00010A61">
        <w:rPr>
          <w:rFonts w:ascii="Times New Roman" w:hAnsi="Times New Roman"/>
        </w:rPr>
        <w:t xml:space="preserve"> Las obligaciones previstas en la presente cláusula subsistirán aun después de la terminación del contrato, respecto de la información a la que </w:t>
      </w:r>
      <w:r w:rsidR="00AF484A">
        <w:rPr>
          <w:rFonts w:ascii="Times New Roman" w:hAnsi="Times New Roman"/>
        </w:rPr>
        <w:t>l</w:t>
      </w:r>
      <w:r w:rsidR="00D643BA">
        <w:rPr>
          <w:rFonts w:ascii="Times New Roman" w:hAnsi="Times New Roman"/>
        </w:rPr>
        <w:t xml:space="preserve">as </w:t>
      </w:r>
      <w:r w:rsidR="00D643BA" w:rsidRPr="00D643BA">
        <w:rPr>
          <w:rFonts w:ascii="Times New Roman" w:hAnsi="Times New Roman"/>
          <w:b/>
        </w:rPr>
        <w:t>“PARTES”</w:t>
      </w:r>
      <w:r w:rsidR="00D643BA">
        <w:rPr>
          <w:rFonts w:ascii="Times New Roman" w:hAnsi="Times New Roman"/>
          <w:b/>
        </w:rPr>
        <w:t xml:space="preserve"> </w:t>
      </w:r>
      <w:r w:rsidRPr="00010A61">
        <w:rPr>
          <w:rFonts w:ascii="Times New Roman" w:hAnsi="Times New Roman"/>
        </w:rPr>
        <w:t>hubiere tenido acceso durante su ejecución.</w:t>
      </w:r>
    </w:p>
    <w:p w14:paraId="74A04675" w14:textId="77777777" w:rsidR="008B0573" w:rsidRPr="00010A61" w:rsidRDefault="008B0573" w:rsidP="00622CCE">
      <w:pPr>
        <w:tabs>
          <w:tab w:val="left" w:pos="284"/>
        </w:tabs>
        <w:spacing w:after="0" w:line="240" w:lineRule="auto"/>
        <w:jc w:val="both"/>
        <w:rPr>
          <w:rFonts w:ascii="Times New Roman" w:eastAsia="Times New Roman" w:hAnsi="Times New Roman"/>
          <w:lang w:eastAsia="es-EC"/>
        </w:rPr>
      </w:pPr>
    </w:p>
    <w:p w14:paraId="78DC105F" w14:textId="77777777" w:rsidR="00010A61" w:rsidRPr="00010A61" w:rsidRDefault="00010A61" w:rsidP="00622CCE">
      <w:pPr>
        <w:tabs>
          <w:tab w:val="left" w:pos="284"/>
        </w:tabs>
        <w:spacing w:after="0" w:line="240" w:lineRule="auto"/>
        <w:jc w:val="both"/>
        <w:rPr>
          <w:rFonts w:ascii="Times New Roman" w:eastAsia="Times New Roman" w:hAnsi="Times New Roman"/>
          <w:lang w:eastAsia="es-EC"/>
        </w:rPr>
      </w:pPr>
      <w:r w:rsidRPr="00010A61">
        <w:rPr>
          <w:rFonts w:ascii="Times New Roman" w:hAnsi="Times New Roman"/>
          <w:b/>
          <w:bCs/>
        </w:rPr>
        <w:t>17.5.</w:t>
      </w:r>
      <w:r w:rsidRPr="00010A61">
        <w:rPr>
          <w:rFonts w:ascii="Times New Roman" w:hAnsi="Times New Roman"/>
        </w:rPr>
        <w:t xml:space="preserve"> El incumplimiento de las obligaciones establecidas en esta cláusula constituirá incumplimiento contractual y dará lugar a la aplicación de las medidas, sanciones y acciones </w:t>
      </w:r>
      <w:r w:rsidRPr="00010A61">
        <w:rPr>
          <w:rFonts w:ascii="Times New Roman" w:hAnsi="Times New Roman"/>
        </w:rPr>
        <w:lastRenderedPageBreak/>
        <w:t>previstas en la normativa vigente y en el presente contrato, sin perjuicio de las responsabilidades administrativas, civiles o penales a que hubiere lugar.</w:t>
      </w:r>
    </w:p>
    <w:p w14:paraId="2D6D0885" w14:textId="77777777" w:rsidR="00010A61" w:rsidRPr="00010A61" w:rsidRDefault="00010A61" w:rsidP="00622CCE">
      <w:pPr>
        <w:tabs>
          <w:tab w:val="left" w:pos="284"/>
        </w:tabs>
        <w:spacing w:after="0" w:line="240" w:lineRule="auto"/>
        <w:ind w:left="709"/>
        <w:jc w:val="both"/>
        <w:rPr>
          <w:rFonts w:ascii="Times New Roman" w:hAnsi="Times New Roman"/>
          <w:b/>
          <w:bCs/>
        </w:rPr>
      </w:pPr>
    </w:p>
    <w:p w14:paraId="4AECA178" w14:textId="77777777" w:rsidR="00010A61" w:rsidRPr="00010A61" w:rsidRDefault="00010A61" w:rsidP="00622CCE">
      <w:pPr>
        <w:tabs>
          <w:tab w:val="left" w:pos="284"/>
        </w:tabs>
        <w:spacing w:after="0" w:line="240" w:lineRule="auto"/>
        <w:jc w:val="both"/>
        <w:rPr>
          <w:rFonts w:ascii="Times New Roman" w:eastAsia="Times New Roman" w:hAnsi="Times New Roman"/>
          <w:lang w:eastAsia="es-EC"/>
        </w:rPr>
      </w:pPr>
      <w:r w:rsidRPr="00010A61">
        <w:rPr>
          <w:rFonts w:ascii="Times New Roman" w:hAnsi="Times New Roman"/>
          <w:b/>
          <w:bCs/>
        </w:rPr>
        <w:t>CLÁUSULA DÉCIMA OCTAVA. - DECLARACIÓN DE NO ESTAR INMERSO EN PRÁCTICAS ILÍCITAS</w:t>
      </w:r>
    </w:p>
    <w:p w14:paraId="72FB598C" w14:textId="77777777" w:rsidR="00010A61" w:rsidRPr="00010A61" w:rsidRDefault="00010A61" w:rsidP="00622CCE">
      <w:pPr>
        <w:tabs>
          <w:tab w:val="left" w:pos="284"/>
        </w:tabs>
        <w:spacing w:after="0" w:line="240" w:lineRule="auto"/>
        <w:ind w:left="709"/>
        <w:jc w:val="both"/>
        <w:rPr>
          <w:rFonts w:ascii="Times New Roman" w:eastAsia="Times New Roman" w:hAnsi="Times New Roman"/>
          <w:lang w:eastAsia="es-EC"/>
        </w:rPr>
      </w:pPr>
    </w:p>
    <w:p w14:paraId="2FA751B6" w14:textId="47B6E13C" w:rsidR="00010A61" w:rsidRPr="00010A61" w:rsidRDefault="00010A61" w:rsidP="00622CCE">
      <w:pPr>
        <w:tabs>
          <w:tab w:val="left" w:pos="284"/>
        </w:tabs>
        <w:spacing w:after="0" w:line="240" w:lineRule="auto"/>
        <w:jc w:val="both"/>
        <w:rPr>
          <w:rFonts w:ascii="Times New Roman" w:eastAsia="Times New Roman" w:hAnsi="Times New Roman"/>
          <w:lang w:eastAsia="es-EC"/>
        </w:rPr>
      </w:pPr>
      <w:r w:rsidRPr="00010A61">
        <w:rPr>
          <w:rFonts w:ascii="Times New Roman" w:hAnsi="Times New Roman"/>
          <w:b/>
          <w:bCs/>
        </w:rPr>
        <w:t>18.1.</w:t>
      </w:r>
      <w:r w:rsidRPr="00010A61">
        <w:rPr>
          <w:rFonts w:ascii="Times New Roman" w:hAnsi="Times New Roman"/>
        </w:rPr>
        <w:t xml:space="preserve">  </w:t>
      </w:r>
      <w:r w:rsidR="00AF484A" w:rsidRPr="004E6072">
        <w:rPr>
          <w:rFonts w:ascii="Times New Roman" w:hAnsi="Times New Roman"/>
          <w:b/>
          <w:color w:val="FF0000"/>
        </w:rPr>
        <w:t>NOMBRE DE LA CONTRAPARTE</w:t>
      </w:r>
      <w:r w:rsidR="00AF484A" w:rsidRPr="004E6072">
        <w:rPr>
          <w:rFonts w:ascii="Times New Roman" w:hAnsi="Times New Roman"/>
          <w:color w:val="FF0000"/>
        </w:rPr>
        <w:t xml:space="preserve"> </w:t>
      </w:r>
      <w:r w:rsidRPr="00010A61">
        <w:rPr>
          <w:rFonts w:ascii="Times New Roman" w:hAnsi="Times New Roman"/>
        </w:rPr>
        <w:t>declara, no ha incurrido ni incurrirá en prácticas corruptas, fraudulentas, colusorias, coercitivas, obstructivas, ilícitas o contrarias a la ética pública. Asimismo, reconoce que la falsedad de esta declaración o la comprobación de tales conductas dará lugar a las acciones y responsabilidades administrativas, civiles, contractuales y penales previstas en el ordenamiento jurídico vigente.</w:t>
      </w:r>
    </w:p>
    <w:p w14:paraId="1E501FC8" w14:textId="77777777" w:rsidR="008B0573" w:rsidRPr="00010A61" w:rsidRDefault="008B0573" w:rsidP="00622CCE">
      <w:pPr>
        <w:pStyle w:val="Textoindependiente"/>
        <w:tabs>
          <w:tab w:val="left" w:pos="0"/>
        </w:tabs>
        <w:spacing w:after="0" w:line="240" w:lineRule="auto"/>
        <w:jc w:val="both"/>
        <w:rPr>
          <w:rFonts w:cs="Times New Roman"/>
          <w:color w:val="FF0000"/>
          <w:sz w:val="22"/>
          <w:szCs w:val="22"/>
          <w:u w:val="single"/>
        </w:rPr>
      </w:pPr>
    </w:p>
    <w:p w14:paraId="3F8DA416" w14:textId="15734F57" w:rsidR="00085064" w:rsidRDefault="00E85111" w:rsidP="00622CCE">
      <w:pPr>
        <w:spacing w:after="0" w:line="240" w:lineRule="auto"/>
        <w:jc w:val="both"/>
        <w:rPr>
          <w:rFonts w:ascii="Times New Roman" w:hAnsi="Times New Roman"/>
          <w:b/>
          <w:bCs/>
          <w:lang w:val="es-ES_tradnl"/>
        </w:rPr>
      </w:pPr>
      <w:r w:rsidRPr="00010A61">
        <w:rPr>
          <w:rFonts w:ascii="Times New Roman" w:hAnsi="Times New Roman"/>
          <w:b/>
          <w:lang w:val="es-ES_tradnl"/>
        </w:rPr>
        <w:t>CLÁUSULA</w:t>
      </w:r>
      <w:r w:rsidRPr="00010A61">
        <w:rPr>
          <w:rFonts w:ascii="Times New Roman" w:hAnsi="Times New Roman"/>
          <w:b/>
          <w:bCs/>
          <w:lang w:val="es-ES_tradnl"/>
        </w:rPr>
        <w:t xml:space="preserve"> DÉCIMA</w:t>
      </w:r>
      <w:r w:rsidR="0065431A">
        <w:rPr>
          <w:rFonts w:ascii="Times New Roman" w:hAnsi="Times New Roman"/>
          <w:b/>
          <w:bCs/>
          <w:lang w:val="es-ES_tradnl"/>
        </w:rPr>
        <w:t xml:space="preserve"> NOVENA</w:t>
      </w:r>
      <w:r w:rsidR="0082696A" w:rsidRPr="00010A61">
        <w:rPr>
          <w:rFonts w:ascii="Times New Roman" w:hAnsi="Times New Roman"/>
          <w:b/>
          <w:bCs/>
          <w:lang w:val="es-ES_tradnl"/>
        </w:rPr>
        <w:t>. – ACEPTACIÓN:</w:t>
      </w:r>
    </w:p>
    <w:p w14:paraId="63D75DAB" w14:textId="77777777" w:rsidR="008B0573" w:rsidRPr="00010A61" w:rsidRDefault="008B0573" w:rsidP="00622CCE">
      <w:pPr>
        <w:spacing w:after="0" w:line="240" w:lineRule="auto"/>
        <w:jc w:val="both"/>
        <w:rPr>
          <w:rFonts w:ascii="Times New Roman" w:hAnsi="Times New Roman"/>
          <w:b/>
          <w:bCs/>
          <w:lang w:val="es-ES_tradnl"/>
        </w:rPr>
      </w:pPr>
    </w:p>
    <w:p w14:paraId="56D88C3C" w14:textId="148CDE4A" w:rsidR="00085064" w:rsidRDefault="00085064" w:rsidP="00622CCE">
      <w:pPr>
        <w:spacing w:after="0" w:line="240" w:lineRule="auto"/>
        <w:jc w:val="both"/>
        <w:rPr>
          <w:rFonts w:ascii="Times New Roman" w:eastAsia="Times New Roman" w:hAnsi="Times New Roman"/>
          <w:color w:val="000000" w:themeColor="text1"/>
        </w:rPr>
      </w:pPr>
      <w:r w:rsidRPr="00010A61">
        <w:rPr>
          <w:rFonts w:ascii="Times New Roman" w:eastAsia="Times New Roman" w:hAnsi="Times New Roman"/>
          <w:b/>
          <w:color w:val="000000" w:themeColor="text1"/>
        </w:rPr>
        <w:t>1</w:t>
      </w:r>
      <w:r w:rsidR="0068286F">
        <w:rPr>
          <w:rFonts w:ascii="Times New Roman" w:eastAsia="Times New Roman" w:hAnsi="Times New Roman"/>
          <w:b/>
          <w:color w:val="000000" w:themeColor="text1"/>
        </w:rPr>
        <w:t>9</w:t>
      </w:r>
      <w:r w:rsidRPr="00010A61">
        <w:rPr>
          <w:rFonts w:ascii="Times New Roman" w:eastAsia="Times New Roman" w:hAnsi="Times New Roman"/>
          <w:b/>
          <w:color w:val="000000" w:themeColor="text1"/>
        </w:rPr>
        <w:t>.1</w:t>
      </w:r>
      <w:r w:rsidRPr="00010A61">
        <w:rPr>
          <w:rFonts w:ascii="Times New Roman" w:eastAsia="Times New Roman" w:hAnsi="Times New Roman"/>
          <w:color w:val="000000" w:themeColor="text1"/>
        </w:rPr>
        <w:t xml:space="preserve"> “Las partes” manifiestan que la firma de este convenio y los compromisos contraídos en él, son producto de su buena fe, por lo que realizarán todas las acciones necesarias para su debido cumplimiento. Así mismo, declaran que serán individualmente responsables del cumplimiento de las actividades convenidas dentro del marco de este instrumento y no tratarán de establecer ninguna obligación u obligaciones más allá de las expresadas en este instrumento. </w:t>
      </w:r>
    </w:p>
    <w:p w14:paraId="602D3EF6" w14:textId="77777777" w:rsidR="00591CC5" w:rsidRPr="00010A61" w:rsidRDefault="00591CC5" w:rsidP="00622CCE">
      <w:pPr>
        <w:spacing w:after="0" w:line="240" w:lineRule="auto"/>
        <w:jc w:val="both"/>
        <w:rPr>
          <w:rFonts w:ascii="Times New Roman" w:hAnsi="Times New Roman"/>
          <w:b/>
          <w:bCs/>
        </w:rPr>
      </w:pPr>
    </w:p>
    <w:p w14:paraId="09C2543B" w14:textId="42F5A028" w:rsidR="00085064" w:rsidRDefault="00085064" w:rsidP="00622CCE">
      <w:pPr>
        <w:spacing w:after="0" w:line="240" w:lineRule="auto"/>
        <w:jc w:val="both"/>
        <w:rPr>
          <w:rFonts w:ascii="Times New Roman" w:eastAsia="Times New Roman" w:hAnsi="Times New Roman"/>
          <w:color w:val="000000" w:themeColor="text1"/>
        </w:rPr>
      </w:pPr>
      <w:r w:rsidRPr="00010A61">
        <w:rPr>
          <w:rFonts w:ascii="Times New Roman" w:eastAsia="Times New Roman" w:hAnsi="Times New Roman"/>
          <w:b/>
          <w:color w:val="000000" w:themeColor="text1"/>
        </w:rPr>
        <w:t>1</w:t>
      </w:r>
      <w:r w:rsidR="0068286F">
        <w:rPr>
          <w:rFonts w:ascii="Times New Roman" w:eastAsia="Times New Roman" w:hAnsi="Times New Roman"/>
          <w:b/>
          <w:color w:val="000000" w:themeColor="text1"/>
        </w:rPr>
        <w:t>9</w:t>
      </w:r>
      <w:r w:rsidRPr="00010A61">
        <w:rPr>
          <w:rFonts w:ascii="Times New Roman" w:eastAsia="Times New Roman" w:hAnsi="Times New Roman"/>
          <w:b/>
          <w:color w:val="000000" w:themeColor="text1"/>
        </w:rPr>
        <w:t xml:space="preserve">.2 </w:t>
      </w:r>
      <w:r w:rsidRPr="00010A61">
        <w:rPr>
          <w:rFonts w:ascii="Times New Roman" w:eastAsia="Times New Roman" w:hAnsi="Times New Roman"/>
          <w:color w:val="000000" w:themeColor="text1"/>
        </w:rPr>
        <w:t>Leído que fue el presente instrumento, enteradas “Las partes” del contenido y alcance de cada una de sus cláusulas e indicando que en su celebración no existe dolo, mala fe o cualquier otro motivo que vicie su consentimiento, “Las partes” aceptan su contenido y suscriben el documento a través de firma electrónica con vigencia desde la fecha contemplada en la última firma inserta.</w:t>
      </w:r>
    </w:p>
    <w:p w14:paraId="294AA01A" w14:textId="77777777" w:rsidR="00B05AD0" w:rsidRPr="00010A61" w:rsidRDefault="00B05AD0" w:rsidP="00622CCE">
      <w:pPr>
        <w:spacing w:after="0" w:line="240" w:lineRule="auto"/>
        <w:jc w:val="both"/>
        <w:rPr>
          <w:rFonts w:ascii="Times New Roman" w:hAnsi="Times New Roman"/>
          <w:b/>
          <w:bCs/>
          <w:lang w:val="es-ES_tradnl"/>
        </w:rPr>
      </w:pPr>
    </w:p>
    <w:tbl>
      <w:tblPr>
        <w:tblpPr w:leftFromText="141" w:rightFromText="141" w:vertAnchor="text" w:tblpY="17"/>
        <w:tblW w:w="9284" w:type="dxa"/>
        <w:tblLayout w:type="fixed"/>
        <w:tblLook w:val="0000" w:firstRow="0" w:lastRow="0" w:firstColumn="0" w:lastColumn="0" w:noHBand="0" w:noVBand="0"/>
      </w:tblPr>
      <w:tblGrid>
        <w:gridCol w:w="4673"/>
        <w:gridCol w:w="4611"/>
      </w:tblGrid>
      <w:tr w:rsidR="00574F38" w:rsidRPr="00010A61" w14:paraId="2FCEE0DF" w14:textId="77777777" w:rsidTr="0077349E">
        <w:trPr>
          <w:trHeight w:val="3448"/>
        </w:trPr>
        <w:tc>
          <w:tcPr>
            <w:tcW w:w="4673" w:type="dxa"/>
          </w:tcPr>
          <w:p w14:paraId="4678D470" w14:textId="77777777" w:rsidR="00625EF9" w:rsidRPr="00010A61" w:rsidRDefault="00625EF9" w:rsidP="00622CCE">
            <w:pPr>
              <w:spacing w:after="0" w:line="240" w:lineRule="auto"/>
              <w:jc w:val="center"/>
              <w:rPr>
                <w:rFonts w:ascii="Times New Roman" w:hAnsi="Times New Roman"/>
                <w:b/>
                <w:lang w:val="es-ES_tradnl"/>
              </w:rPr>
            </w:pPr>
            <w:r w:rsidRPr="00010A61">
              <w:rPr>
                <w:rFonts w:ascii="Times New Roman" w:hAnsi="Times New Roman"/>
                <w:b/>
                <w:lang w:val="es-ES_tradnl"/>
              </w:rPr>
              <w:t>LA UNIVERSIDAD DE LAS FUERZAS ARMADAS -ESPE</w:t>
            </w:r>
          </w:p>
          <w:p w14:paraId="247A96B8" w14:textId="77777777" w:rsidR="00625EF9" w:rsidRPr="00010A61" w:rsidRDefault="00625EF9" w:rsidP="00622CCE">
            <w:pPr>
              <w:spacing w:after="0" w:line="240" w:lineRule="auto"/>
              <w:jc w:val="center"/>
              <w:rPr>
                <w:rFonts w:ascii="Times New Roman" w:hAnsi="Times New Roman"/>
                <w:b/>
                <w:lang w:val="es-ES_tradnl"/>
              </w:rPr>
            </w:pPr>
          </w:p>
          <w:p w14:paraId="0DF4D602" w14:textId="2EECC390" w:rsidR="00625EF9" w:rsidRDefault="00625EF9" w:rsidP="00622CCE">
            <w:pPr>
              <w:spacing w:after="0" w:line="240" w:lineRule="auto"/>
              <w:jc w:val="center"/>
              <w:rPr>
                <w:rFonts w:ascii="Times New Roman" w:hAnsi="Times New Roman"/>
                <w:lang w:val="es-ES_tradnl"/>
              </w:rPr>
            </w:pPr>
          </w:p>
          <w:p w14:paraId="4C17350B" w14:textId="42D53EC8" w:rsidR="00B05AD0" w:rsidRDefault="00B05AD0" w:rsidP="00622CCE">
            <w:pPr>
              <w:spacing w:after="0" w:line="240" w:lineRule="auto"/>
              <w:jc w:val="center"/>
              <w:rPr>
                <w:rFonts w:ascii="Times New Roman" w:hAnsi="Times New Roman"/>
                <w:lang w:val="es-ES_tradnl"/>
              </w:rPr>
            </w:pPr>
          </w:p>
          <w:p w14:paraId="09D64937" w14:textId="77777777" w:rsidR="00591CC5" w:rsidRDefault="00591CC5" w:rsidP="00622CCE">
            <w:pPr>
              <w:spacing w:after="0" w:line="240" w:lineRule="auto"/>
              <w:jc w:val="center"/>
              <w:rPr>
                <w:rFonts w:ascii="Times New Roman" w:hAnsi="Times New Roman"/>
                <w:lang w:val="es-ES_tradnl"/>
              </w:rPr>
            </w:pPr>
          </w:p>
          <w:p w14:paraId="001DB502" w14:textId="0EB5B1C5" w:rsidR="00B05AD0" w:rsidRDefault="00B05AD0" w:rsidP="00622CCE">
            <w:pPr>
              <w:spacing w:after="0" w:line="240" w:lineRule="auto"/>
              <w:jc w:val="center"/>
              <w:rPr>
                <w:rFonts w:ascii="Times New Roman" w:hAnsi="Times New Roman"/>
                <w:lang w:val="es-ES_tradnl"/>
              </w:rPr>
            </w:pPr>
          </w:p>
          <w:p w14:paraId="6B719434" w14:textId="77777777" w:rsidR="00B05AD0" w:rsidRPr="00010A61" w:rsidRDefault="00B05AD0" w:rsidP="00622CCE">
            <w:pPr>
              <w:spacing w:after="0" w:line="240" w:lineRule="auto"/>
              <w:jc w:val="center"/>
              <w:rPr>
                <w:rFonts w:ascii="Times New Roman" w:hAnsi="Times New Roman"/>
                <w:lang w:val="es-ES_tradnl"/>
              </w:rPr>
            </w:pPr>
          </w:p>
          <w:p w14:paraId="504015C0" w14:textId="77777777" w:rsidR="00085064" w:rsidRPr="00010A61" w:rsidRDefault="00085064" w:rsidP="00622CCE">
            <w:pPr>
              <w:spacing w:after="0" w:line="240" w:lineRule="auto"/>
              <w:jc w:val="center"/>
              <w:rPr>
                <w:rFonts w:ascii="Times New Roman" w:eastAsia="SimSun" w:hAnsi="Times New Roman"/>
                <w:bCs/>
              </w:rPr>
            </w:pPr>
            <w:r w:rsidRPr="00010A61">
              <w:rPr>
                <w:rFonts w:ascii="Times New Roman" w:eastAsia="SimSun" w:hAnsi="Times New Roman"/>
                <w:bCs/>
              </w:rPr>
              <w:t xml:space="preserve">Oswaldo Mauricio González, </w:t>
            </w:r>
            <w:proofErr w:type="gramStart"/>
            <w:r w:rsidRPr="00010A61">
              <w:rPr>
                <w:rFonts w:ascii="Times New Roman" w:eastAsia="SimSun" w:hAnsi="Times New Roman"/>
                <w:bCs/>
              </w:rPr>
              <w:t>Coronel</w:t>
            </w:r>
            <w:proofErr w:type="gramEnd"/>
            <w:r w:rsidRPr="00010A61">
              <w:rPr>
                <w:rFonts w:ascii="Times New Roman" w:eastAsia="SimSun" w:hAnsi="Times New Roman"/>
                <w:bCs/>
              </w:rPr>
              <w:t xml:space="preserve">. </w:t>
            </w:r>
            <w:proofErr w:type="gramStart"/>
            <w:r w:rsidRPr="00010A61">
              <w:rPr>
                <w:rFonts w:ascii="Times New Roman" w:eastAsia="SimSun" w:hAnsi="Times New Roman"/>
                <w:bCs/>
              </w:rPr>
              <w:t>Ph.D</w:t>
            </w:r>
            <w:proofErr w:type="gramEnd"/>
          </w:p>
          <w:p w14:paraId="7BF21156" w14:textId="23ADB288" w:rsidR="00574F38" w:rsidRPr="00010A61" w:rsidRDefault="00085064" w:rsidP="00622CCE">
            <w:pPr>
              <w:spacing w:after="0" w:line="240" w:lineRule="auto"/>
              <w:jc w:val="center"/>
              <w:rPr>
                <w:rFonts w:ascii="Times New Roman" w:hAnsi="Times New Roman"/>
                <w:b/>
                <w:lang w:val="es-ES_tradnl"/>
              </w:rPr>
            </w:pPr>
            <w:r w:rsidRPr="00010A61">
              <w:rPr>
                <w:rFonts w:ascii="Times New Roman" w:eastAsia="SimSun" w:hAnsi="Times New Roman"/>
                <w:b/>
              </w:rPr>
              <w:t>RECTOR</w:t>
            </w:r>
            <w:r w:rsidRPr="00010A61">
              <w:rPr>
                <w:rFonts w:ascii="Times New Roman" w:hAnsi="Times New Roman"/>
                <w:b/>
                <w:lang w:val="es-ES_tradnl"/>
              </w:rPr>
              <w:t xml:space="preserve"> </w:t>
            </w:r>
            <w:r w:rsidR="00625EF9" w:rsidRPr="00010A61">
              <w:rPr>
                <w:rFonts w:ascii="Times New Roman" w:hAnsi="Times New Roman"/>
                <w:b/>
                <w:lang w:val="es-ES_tradnl"/>
              </w:rPr>
              <w:t xml:space="preserve"> </w:t>
            </w:r>
          </w:p>
        </w:tc>
        <w:tc>
          <w:tcPr>
            <w:tcW w:w="4611" w:type="dxa"/>
          </w:tcPr>
          <w:p w14:paraId="267035A4" w14:textId="157D3D21" w:rsidR="00625EF9" w:rsidRPr="00B05AD0" w:rsidRDefault="00625EF9" w:rsidP="00622CCE">
            <w:pPr>
              <w:spacing w:after="0" w:line="240" w:lineRule="auto"/>
              <w:jc w:val="center"/>
              <w:rPr>
                <w:rFonts w:ascii="Times New Roman" w:hAnsi="Times New Roman"/>
                <w:b/>
                <w:lang w:val="es-ES_tradnl"/>
              </w:rPr>
            </w:pPr>
            <w:r w:rsidRPr="00B05AD0">
              <w:rPr>
                <w:rFonts w:ascii="Times New Roman" w:hAnsi="Times New Roman"/>
                <w:b/>
                <w:lang w:val="es-ES_tradnl"/>
              </w:rPr>
              <w:t xml:space="preserve">“LA OTRA PARTE” </w:t>
            </w:r>
          </w:p>
          <w:p w14:paraId="39C6958B" w14:textId="77777777" w:rsidR="00625EF9" w:rsidRPr="00010A61" w:rsidRDefault="00625EF9" w:rsidP="00622CCE">
            <w:pPr>
              <w:spacing w:after="0" w:line="240" w:lineRule="auto"/>
              <w:jc w:val="center"/>
              <w:rPr>
                <w:rFonts w:ascii="Times New Roman" w:hAnsi="Times New Roman"/>
                <w:b/>
                <w:highlight w:val="yellow"/>
                <w:lang w:val="es-ES_tradnl"/>
              </w:rPr>
            </w:pPr>
          </w:p>
          <w:p w14:paraId="0709BD7F" w14:textId="7F4F7B97" w:rsidR="00A73B8E" w:rsidRDefault="00A73B8E" w:rsidP="00622CCE">
            <w:pPr>
              <w:spacing w:after="0" w:line="240" w:lineRule="auto"/>
              <w:rPr>
                <w:rFonts w:ascii="Times New Roman" w:hAnsi="Times New Roman"/>
                <w:highlight w:val="yellow"/>
                <w:lang w:val="es-ES_tradnl"/>
              </w:rPr>
            </w:pPr>
          </w:p>
          <w:p w14:paraId="27454711" w14:textId="27C430B8" w:rsidR="00B05AD0" w:rsidRDefault="00B05AD0" w:rsidP="00622CCE">
            <w:pPr>
              <w:spacing w:after="0" w:line="240" w:lineRule="auto"/>
              <w:rPr>
                <w:rFonts w:ascii="Times New Roman" w:hAnsi="Times New Roman"/>
                <w:highlight w:val="yellow"/>
                <w:lang w:val="es-ES_tradnl"/>
              </w:rPr>
            </w:pPr>
          </w:p>
          <w:p w14:paraId="2C8DB8A5" w14:textId="53F15573" w:rsidR="00B05AD0" w:rsidRDefault="00B05AD0" w:rsidP="00622CCE">
            <w:pPr>
              <w:spacing w:after="0" w:line="240" w:lineRule="auto"/>
              <w:rPr>
                <w:rFonts w:ascii="Times New Roman" w:hAnsi="Times New Roman"/>
                <w:highlight w:val="yellow"/>
                <w:lang w:val="es-ES_tradnl"/>
              </w:rPr>
            </w:pPr>
          </w:p>
          <w:p w14:paraId="6C680FDD" w14:textId="77777777" w:rsidR="00B05AD0" w:rsidRPr="00010A61" w:rsidRDefault="00B05AD0" w:rsidP="00622CCE">
            <w:pPr>
              <w:spacing w:after="0" w:line="240" w:lineRule="auto"/>
              <w:rPr>
                <w:rFonts w:ascii="Times New Roman" w:hAnsi="Times New Roman"/>
                <w:highlight w:val="yellow"/>
                <w:lang w:val="es-ES_tradnl"/>
              </w:rPr>
            </w:pPr>
          </w:p>
          <w:p w14:paraId="65598FAE" w14:textId="7CC36C30" w:rsidR="00A73B8E" w:rsidRDefault="00A73B8E" w:rsidP="00622CCE">
            <w:pPr>
              <w:spacing w:after="0" w:line="240" w:lineRule="auto"/>
              <w:rPr>
                <w:rFonts w:ascii="Times New Roman" w:hAnsi="Times New Roman"/>
                <w:highlight w:val="yellow"/>
                <w:lang w:val="es-ES_tradnl"/>
              </w:rPr>
            </w:pPr>
          </w:p>
          <w:p w14:paraId="701A69E4" w14:textId="38172588" w:rsidR="00591CC5" w:rsidRPr="0021691B" w:rsidRDefault="0021691B" w:rsidP="0021691B">
            <w:pPr>
              <w:spacing w:after="0" w:line="240" w:lineRule="auto"/>
              <w:jc w:val="center"/>
              <w:rPr>
                <w:rFonts w:ascii="Times New Roman" w:hAnsi="Times New Roman"/>
                <w:highlight w:val="red"/>
                <w:lang w:val="es-ES_tradnl"/>
              </w:rPr>
            </w:pPr>
            <w:r w:rsidRPr="0021691B">
              <w:rPr>
                <w:rFonts w:ascii="Times New Roman" w:hAnsi="Times New Roman"/>
                <w:highlight w:val="red"/>
                <w:lang w:val="es-ES_tradnl"/>
              </w:rPr>
              <w:t>XXX</w:t>
            </w:r>
          </w:p>
          <w:p w14:paraId="03871D75" w14:textId="2C657CAF" w:rsidR="00625EF9" w:rsidRPr="00010A61" w:rsidRDefault="00085064" w:rsidP="00622CCE">
            <w:pPr>
              <w:spacing w:after="0" w:line="240" w:lineRule="auto"/>
              <w:jc w:val="center"/>
              <w:rPr>
                <w:rFonts w:ascii="Times New Roman" w:hAnsi="Times New Roman"/>
                <w:b/>
                <w:lang w:val="es-ES_tradnl"/>
              </w:rPr>
            </w:pPr>
            <w:r w:rsidRPr="00010A61">
              <w:rPr>
                <w:rFonts w:ascii="Times New Roman" w:eastAsia="SimSun" w:hAnsi="Times New Roman"/>
                <w:b/>
                <w:bCs/>
              </w:rPr>
              <w:t>Presidente Ejecutivo / Gerente General</w:t>
            </w:r>
          </w:p>
          <w:p w14:paraId="6624E0BF" w14:textId="1E6FEA36" w:rsidR="00574F38" w:rsidRPr="00010A61" w:rsidRDefault="00574F38" w:rsidP="00622CCE">
            <w:pPr>
              <w:spacing w:after="0" w:line="240" w:lineRule="auto"/>
              <w:ind w:left="708" w:hanging="708"/>
              <w:jc w:val="center"/>
              <w:rPr>
                <w:rFonts w:ascii="Times New Roman" w:hAnsi="Times New Roman"/>
                <w:b/>
                <w:lang w:val="es-ES_tradnl"/>
              </w:rPr>
            </w:pPr>
          </w:p>
        </w:tc>
      </w:tr>
      <w:tr w:rsidR="0068286F" w:rsidRPr="00010A61" w14:paraId="6B97A33F" w14:textId="77777777" w:rsidTr="0077349E">
        <w:trPr>
          <w:trHeight w:val="3448"/>
        </w:trPr>
        <w:tc>
          <w:tcPr>
            <w:tcW w:w="4673" w:type="dxa"/>
          </w:tcPr>
          <w:p w14:paraId="3D413018" w14:textId="77777777" w:rsidR="0068286F" w:rsidRPr="00010A61" w:rsidRDefault="0068286F" w:rsidP="0068286F">
            <w:pPr>
              <w:spacing w:after="0" w:line="240" w:lineRule="auto"/>
              <w:rPr>
                <w:rFonts w:ascii="Times New Roman" w:hAnsi="Times New Roman"/>
                <w:b/>
                <w:lang w:val="es-ES_tradnl"/>
              </w:rPr>
            </w:pPr>
          </w:p>
        </w:tc>
        <w:tc>
          <w:tcPr>
            <w:tcW w:w="4611" w:type="dxa"/>
          </w:tcPr>
          <w:p w14:paraId="08DEEF86" w14:textId="77777777" w:rsidR="0068286F" w:rsidRPr="00B05AD0" w:rsidRDefault="0068286F" w:rsidP="00622CCE">
            <w:pPr>
              <w:spacing w:after="0" w:line="240" w:lineRule="auto"/>
              <w:jc w:val="center"/>
              <w:rPr>
                <w:rFonts w:ascii="Times New Roman" w:hAnsi="Times New Roman"/>
                <w:b/>
                <w:lang w:val="es-ES_tradnl"/>
              </w:rPr>
            </w:pPr>
          </w:p>
        </w:tc>
      </w:tr>
    </w:tbl>
    <w:p w14:paraId="2E958A8D" w14:textId="77777777" w:rsidR="00073BF1" w:rsidRPr="00010A61" w:rsidRDefault="00073BF1" w:rsidP="00622CCE">
      <w:pPr>
        <w:spacing w:after="0" w:line="240" w:lineRule="auto"/>
        <w:jc w:val="both"/>
        <w:rPr>
          <w:rFonts w:ascii="Times New Roman" w:hAnsi="Times New Roman"/>
        </w:rPr>
      </w:pPr>
    </w:p>
    <w:sectPr w:rsidR="00073BF1" w:rsidRPr="00010A61">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52729" w14:textId="77777777" w:rsidR="00EA543D" w:rsidRDefault="00EA543D" w:rsidP="00574F38">
      <w:pPr>
        <w:spacing w:after="0" w:line="240" w:lineRule="auto"/>
      </w:pPr>
      <w:r>
        <w:separator/>
      </w:r>
    </w:p>
  </w:endnote>
  <w:endnote w:type="continuationSeparator" w:id="0">
    <w:p w14:paraId="7A96DDBC" w14:textId="77777777" w:rsidR="00EA543D" w:rsidRDefault="00EA543D" w:rsidP="00574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135519"/>
      <w:docPartObj>
        <w:docPartGallery w:val="Page Numbers (Bottom of Page)"/>
        <w:docPartUnique/>
      </w:docPartObj>
    </w:sdtPr>
    <w:sdtEndPr>
      <w:rPr>
        <w:rFonts w:ascii="Times New Roman" w:hAnsi="Times New Roman"/>
        <w:sz w:val="18"/>
        <w:szCs w:val="18"/>
      </w:rPr>
    </w:sdtEndPr>
    <w:sdtContent>
      <w:p w14:paraId="18275B04" w14:textId="53767EB7" w:rsidR="005B1018" w:rsidRPr="005B1018" w:rsidRDefault="005B1018">
        <w:pPr>
          <w:pStyle w:val="Piedepgina"/>
          <w:jc w:val="right"/>
          <w:rPr>
            <w:rFonts w:ascii="Times New Roman" w:hAnsi="Times New Roman"/>
            <w:sz w:val="18"/>
            <w:szCs w:val="18"/>
          </w:rPr>
        </w:pPr>
        <w:r w:rsidRPr="005B1018">
          <w:rPr>
            <w:rFonts w:ascii="Times New Roman" w:hAnsi="Times New Roman"/>
            <w:sz w:val="18"/>
            <w:szCs w:val="18"/>
          </w:rPr>
          <w:fldChar w:fldCharType="begin"/>
        </w:r>
        <w:r w:rsidRPr="005B1018">
          <w:rPr>
            <w:rFonts w:ascii="Times New Roman" w:hAnsi="Times New Roman"/>
            <w:sz w:val="18"/>
            <w:szCs w:val="18"/>
          </w:rPr>
          <w:instrText>PAGE   \* MERGEFORMAT</w:instrText>
        </w:r>
        <w:r w:rsidRPr="005B1018">
          <w:rPr>
            <w:rFonts w:ascii="Times New Roman" w:hAnsi="Times New Roman"/>
            <w:sz w:val="18"/>
            <w:szCs w:val="18"/>
          </w:rPr>
          <w:fldChar w:fldCharType="separate"/>
        </w:r>
        <w:r w:rsidRPr="005B1018">
          <w:rPr>
            <w:rFonts w:ascii="Times New Roman" w:hAnsi="Times New Roman"/>
            <w:sz w:val="18"/>
            <w:szCs w:val="18"/>
            <w:lang w:val="es-ES"/>
          </w:rPr>
          <w:t>2</w:t>
        </w:r>
        <w:r w:rsidRPr="005B1018">
          <w:rPr>
            <w:rFonts w:ascii="Times New Roman" w:hAnsi="Times New Roman"/>
            <w:sz w:val="18"/>
            <w:szCs w:val="18"/>
          </w:rPr>
          <w:fldChar w:fldCharType="end"/>
        </w:r>
      </w:p>
    </w:sdtContent>
  </w:sdt>
  <w:p w14:paraId="75E0FC2C" w14:textId="77777777" w:rsidR="005B1018" w:rsidRDefault="005B10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DA018" w14:textId="77777777" w:rsidR="00EA543D" w:rsidRDefault="00EA543D" w:rsidP="00574F38">
      <w:pPr>
        <w:spacing w:after="0" w:line="240" w:lineRule="auto"/>
      </w:pPr>
      <w:r>
        <w:separator/>
      </w:r>
    </w:p>
  </w:footnote>
  <w:footnote w:type="continuationSeparator" w:id="0">
    <w:p w14:paraId="33B57C7D" w14:textId="77777777" w:rsidR="00EA543D" w:rsidRDefault="00EA543D" w:rsidP="00574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5510E" w14:textId="0EC764B1" w:rsidR="00501F1C" w:rsidRDefault="00501F1C" w:rsidP="00574F38">
    <w:pPr>
      <w:pBdr>
        <w:top w:val="nil"/>
        <w:left w:val="nil"/>
        <w:bottom w:val="nil"/>
        <w:right w:val="nil"/>
        <w:between w:val="nil"/>
      </w:pBdr>
      <w:tabs>
        <w:tab w:val="center" w:pos="4252"/>
        <w:tab w:val="right" w:pos="8504"/>
      </w:tabs>
      <w:rPr>
        <w:color w:val="000000"/>
      </w:rPr>
    </w:pPr>
  </w:p>
  <w:p w14:paraId="769C8D3F" w14:textId="126E8CE2" w:rsidR="00574F38" w:rsidRDefault="00003636" w:rsidP="00574F38">
    <w:pPr>
      <w:pBdr>
        <w:top w:val="nil"/>
        <w:left w:val="nil"/>
        <w:bottom w:val="nil"/>
        <w:right w:val="nil"/>
        <w:between w:val="nil"/>
      </w:pBdr>
      <w:tabs>
        <w:tab w:val="center" w:pos="4252"/>
        <w:tab w:val="right" w:pos="8504"/>
      </w:tabs>
      <w:rPr>
        <w:color w:val="000000"/>
      </w:rPr>
    </w:pPr>
    <w:r>
      <w:rPr>
        <w:noProof/>
        <w:lang w:eastAsia="es-EC"/>
      </w:rPr>
      <w:drawing>
        <wp:anchor distT="0" distB="0" distL="0" distR="0" simplePos="0" relativeHeight="251657728" behindDoc="1" locked="0" layoutInCell="1" allowOverlap="1" wp14:anchorId="0EB1CC4F" wp14:editId="14E149AB">
          <wp:simplePos x="0" y="0"/>
          <wp:positionH relativeFrom="margin">
            <wp:posOffset>41275</wp:posOffset>
          </wp:positionH>
          <wp:positionV relativeFrom="margin">
            <wp:posOffset>-619125</wp:posOffset>
          </wp:positionV>
          <wp:extent cx="1771650" cy="450850"/>
          <wp:effectExtent l="0" t="0" r="0" b="635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450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0131B0" w14:textId="0D2AAB92" w:rsidR="00B77EAE" w:rsidRPr="00003636" w:rsidRDefault="00B77EAE">
    <w:pPr>
      <w:pStyle w:val="Encabezado"/>
      <w:rPr>
        <w:b/>
      </w:rPr>
    </w:pPr>
    <w:r>
      <w:tab/>
    </w:r>
    <w:r w:rsidR="00003636">
      <w:t xml:space="preserve">                                                                                                                   </w:t>
    </w:r>
    <w:r w:rsidR="00003636" w:rsidRPr="00003636">
      <w:rPr>
        <w:b/>
      </w:rPr>
      <w:t xml:space="preserve">Logo de la otra parte </w:t>
    </w:r>
  </w:p>
  <w:p w14:paraId="7EDC037A" w14:textId="04619C00" w:rsidR="00B77EAE" w:rsidRDefault="00B77E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4E98"/>
    <w:multiLevelType w:val="hybridMultilevel"/>
    <w:tmpl w:val="F0FC81A0"/>
    <w:lvl w:ilvl="0" w:tplc="45BA5936">
      <w:start w:val="1"/>
      <w:numFmt w:val="decimal"/>
      <w:lvlText w:val="%1."/>
      <w:lvlJc w:val="left"/>
      <w:pPr>
        <w:ind w:left="720" w:hanging="360"/>
      </w:pPr>
      <w:rPr>
        <w:rFonts w:hint="default"/>
        <w:b/>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CDD1F23"/>
    <w:multiLevelType w:val="multilevel"/>
    <w:tmpl w:val="5886875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B05BAA"/>
    <w:multiLevelType w:val="hybridMultilevel"/>
    <w:tmpl w:val="77C8B21E"/>
    <w:lvl w:ilvl="0" w:tplc="DD221C4E">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25D63C7A"/>
    <w:multiLevelType w:val="hybridMultilevel"/>
    <w:tmpl w:val="08948414"/>
    <w:lvl w:ilvl="0" w:tplc="6860C37C">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415B0326"/>
    <w:multiLevelType w:val="multilevel"/>
    <w:tmpl w:val="1D1AF32A"/>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5" w15:restartNumberingAfterBreak="0">
    <w:nsid w:val="4B7F1A80"/>
    <w:multiLevelType w:val="hybridMultilevel"/>
    <w:tmpl w:val="97E47304"/>
    <w:lvl w:ilvl="0" w:tplc="D856E8CC">
      <w:start w:val="1"/>
      <w:numFmt w:val="lowerLetter"/>
      <w:lvlText w:val="%1)"/>
      <w:lvlJc w:val="left"/>
      <w:pPr>
        <w:ind w:left="720" w:hanging="360"/>
      </w:pPr>
      <w:rPr>
        <w:rFonts w:hint="default"/>
        <w:b/>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45C6E5F"/>
    <w:multiLevelType w:val="hybridMultilevel"/>
    <w:tmpl w:val="0CB6F6D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6ECB3FD4"/>
    <w:multiLevelType w:val="hybridMultilevel"/>
    <w:tmpl w:val="8598985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738F7B18"/>
    <w:multiLevelType w:val="hybridMultilevel"/>
    <w:tmpl w:val="4DE6F7F2"/>
    <w:lvl w:ilvl="0" w:tplc="B34873E4">
      <w:start w:val="1"/>
      <w:numFmt w:val="lowerLetter"/>
      <w:lvlText w:val="%1)"/>
      <w:lvlJc w:val="left"/>
      <w:pPr>
        <w:ind w:left="720" w:hanging="360"/>
      </w:pPr>
      <w:rPr>
        <w:color w:val="000000" w:themeColor="text1"/>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599141583">
    <w:abstractNumId w:val="2"/>
  </w:num>
  <w:num w:numId="2" w16cid:durableId="428503094">
    <w:abstractNumId w:val="5"/>
  </w:num>
  <w:num w:numId="3" w16cid:durableId="1907109904">
    <w:abstractNumId w:val="4"/>
  </w:num>
  <w:num w:numId="4" w16cid:durableId="747459062">
    <w:abstractNumId w:val="0"/>
  </w:num>
  <w:num w:numId="5" w16cid:durableId="871922671">
    <w:abstractNumId w:val="7"/>
  </w:num>
  <w:num w:numId="6" w16cid:durableId="1649555256">
    <w:abstractNumId w:val="3"/>
  </w:num>
  <w:num w:numId="7" w16cid:durableId="501359024">
    <w:abstractNumId w:val="1"/>
  </w:num>
  <w:num w:numId="8" w16cid:durableId="428040306">
    <w:abstractNumId w:val="6"/>
  </w:num>
  <w:num w:numId="9" w16cid:durableId="58792849">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F38"/>
    <w:rsid w:val="00002908"/>
    <w:rsid w:val="00003636"/>
    <w:rsid w:val="00010589"/>
    <w:rsid w:val="00010A61"/>
    <w:rsid w:val="00031CBA"/>
    <w:rsid w:val="00041B01"/>
    <w:rsid w:val="00043B9C"/>
    <w:rsid w:val="00050419"/>
    <w:rsid w:val="000532BB"/>
    <w:rsid w:val="00056047"/>
    <w:rsid w:val="00071A3D"/>
    <w:rsid w:val="00073BF1"/>
    <w:rsid w:val="00085064"/>
    <w:rsid w:val="000A11B0"/>
    <w:rsid w:val="000D10F6"/>
    <w:rsid w:val="000D726E"/>
    <w:rsid w:val="000E3C49"/>
    <w:rsid w:val="000E4202"/>
    <w:rsid w:val="000E4DDA"/>
    <w:rsid w:val="000F4A16"/>
    <w:rsid w:val="001002A4"/>
    <w:rsid w:val="00115CCC"/>
    <w:rsid w:val="00122B53"/>
    <w:rsid w:val="0012444C"/>
    <w:rsid w:val="00124E4C"/>
    <w:rsid w:val="0013365B"/>
    <w:rsid w:val="00133AEC"/>
    <w:rsid w:val="00134E5F"/>
    <w:rsid w:val="00145BE6"/>
    <w:rsid w:val="00156790"/>
    <w:rsid w:val="00156913"/>
    <w:rsid w:val="001620B2"/>
    <w:rsid w:val="00173301"/>
    <w:rsid w:val="0017513E"/>
    <w:rsid w:val="00175B0A"/>
    <w:rsid w:val="0017713E"/>
    <w:rsid w:val="00182D92"/>
    <w:rsid w:val="00191198"/>
    <w:rsid w:val="00194BA6"/>
    <w:rsid w:val="001959AF"/>
    <w:rsid w:val="001A5F32"/>
    <w:rsid w:val="001C2C94"/>
    <w:rsid w:val="001D4F38"/>
    <w:rsid w:val="001D62DD"/>
    <w:rsid w:val="001E1747"/>
    <w:rsid w:val="001E765A"/>
    <w:rsid w:val="00200899"/>
    <w:rsid w:val="002041E2"/>
    <w:rsid w:val="00212D76"/>
    <w:rsid w:val="00213667"/>
    <w:rsid w:val="002143A7"/>
    <w:rsid w:val="0021691B"/>
    <w:rsid w:val="00223F17"/>
    <w:rsid w:val="00242860"/>
    <w:rsid w:val="00256CF2"/>
    <w:rsid w:val="00273EA7"/>
    <w:rsid w:val="00274F45"/>
    <w:rsid w:val="002B6C3A"/>
    <w:rsid w:val="002C3284"/>
    <w:rsid w:val="002C65E4"/>
    <w:rsid w:val="002C7F77"/>
    <w:rsid w:val="002D1918"/>
    <w:rsid w:val="002E478E"/>
    <w:rsid w:val="002E56E4"/>
    <w:rsid w:val="002E6D1E"/>
    <w:rsid w:val="002F5D7F"/>
    <w:rsid w:val="00301BBC"/>
    <w:rsid w:val="00305C09"/>
    <w:rsid w:val="00323D5A"/>
    <w:rsid w:val="00326255"/>
    <w:rsid w:val="00345725"/>
    <w:rsid w:val="003516D1"/>
    <w:rsid w:val="0035539A"/>
    <w:rsid w:val="00355A90"/>
    <w:rsid w:val="003610BD"/>
    <w:rsid w:val="00365B4C"/>
    <w:rsid w:val="003667F6"/>
    <w:rsid w:val="00366A09"/>
    <w:rsid w:val="00391972"/>
    <w:rsid w:val="00392940"/>
    <w:rsid w:val="003A5323"/>
    <w:rsid w:val="003B1612"/>
    <w:rsid w:val="003B2A84"/>
    <w:rsid w:val="003B3F83"/>
    <w:rsid w:val="003B5790"/>
    <w:rsid w:val="003C625F"/>
    <w:rsid w:val="003D17B9"/>
    <w:rsid w:val="003D46B2"/>
    <w:rsid w:val="003D74C1"/>
    <w:rsid w:val="003F0C1A"/>
    <w:rsid w:val="003F38A8"/>
    <w:rsid w:val="0040579F"/>
    <w:rsid w:val="00406548"/>
    <w:rsid w:val="00416C15"/>
    <w:rsid w:val="00435969"/>
    <w:rsid w:val="00436C15"/>
    <w:rsid w:val="004547EE"/>
    <w:rsid w:val="004632C8"/>
    <w:rsid w:val="00480CF2"/>
    <w:rsid w:val="00486A26"/>
    <w:rsid w:val="00486BBB"/>
    <w:rsid w:val="00492BAC"/>
    <w:rsid w:val="0049649B"/>
    <w:rsid w:val="004A27CD"/>
    <w:rsid w:val="004A749C"/>
    <w:rsid w:val="004B07EE"/>
    <w:rsid w:val="004B260C"/>
    <w:rsid w:val="004B4048"/>
    <w:rsid w:val="004C0AE0"/>
    <w:rsid w:val="004C23DB"/>
    <w:rsid w:val="004E6072"/>
    <w:rsid w:val="004F19D1"/>
    <w:rsid w:val="00501F1C"/>
    <w:rsid w:val="005032C0"/>
    <w:rsid w:val="00503DC4"/>
    <w:rsid w:val="00512557"/>
    <w:rsid w:val="00532E31"/>
    <w:rsid w:val="005368D9"/>
    <w:rsid w:val="005412BB"/>
    <w:rsid w:val="00550C55"/>
    <w:rsid w:val="00552592"/>
    <w:rsid w:val="0056294E"/>
    <w:rsid w:val="0056488D"/>
    <w:rsid w:val="00565206"/>
    <w:rsid w:val="0057356C"/>
    <w:rsid w:val="00573D60"/>
    <w:rsid w:val="00574F38"/>
    <w:rsid w:val="005841E7"/>
    <w:rsid w:val="00585C6C"/>
    <w:rsid w:val="00591CC5"/>
    <w:rsid w:val="005943BB"/>
    <w:rsid w:val="005952A6"/>
    <w:rsid w:val="00595423"/>
    <w:rsid w:val="005A0E42"/>
    <w:rsid w:val="005B1018"/>
    <w:rsid w:val="005B77F0"/>
    <w:rsid w:val="005C5C64"/>
    <w:rsid w:val="005C790F"/>
    <w:rsid w:val="005C7CBF"/>
    <w:rsid w:val="005D23A1"/>
    <w:rsid w:val="005D5782"/>
    <w:rsid w:val="005E5ED9"/>
    <w:rsid w:val="005F3DD5"/>
    <w:rsid w:val="005F4DD9"/>
    <w:rsid w:val="006006D9"/>
    <w:rsid w:val="00604280"/>
    <w:rsid w:val="00611316"/>
    <w:rsid w:val="00622010"/>
    <w:rsid w:val="00622CCE"/>
    <w:rsid w:val="00625EF9"/>
    <w:rsid w:val="00630CED"/>
    <w:rsid w:val="00632B2D"/>
    <w:rsid w:val="00641CDA"/>
    <w:rsid w:val="00651844"/>
    <w:rsid w:val="00652499"/>
    <w:rsid w:val="0065431A"/>
    <w:rsid w:val="0066327F"/>
    <w:rsid w:val="00667272"/>
    <w:rsid w:val="00672556"/>
    <w:rsid w:val="00672947"/>
    <w:rsid w:val="00674DF5"/>
    <w:rsid w:val="00675B71"/>
    <w:rsid w:val="00676D95"/>
    <w:rsid w:val="0068286F"/>
    <w:rsid w:val="006905E2"/>
    <w:rsid w:val="006A017E"/>
    <w:rsid w:val="006A08A8"/>
    <w:rsid w:val="006A2EE1"/>
    <w:rsid w:val="006A457E"/>
    <w:rsid w:val="006A6C69"/>
    <w:rsid w:val="006B1FF9"/>
    <w:rsid w:val="006B77E2"/>
    <w:rsid w:val="006C0B05"/>
    <w:rsid w:val="006C1B84"/>
    <w:rsid w:val="006C297C"/>
    <w:rsid w:val="006E7C1B"/>
    <w:rsid w:val="006F117A"/>
    <w:rsid w:val="006F5987"/>
    <w:rsid w:val="006F5B67"/>
    <w:rsid w:val="00704D3F"/>
    <w:rsid w:val="0070576A"/>
    <w:rsid w:val="00724DEC"/>
    <w:rsid w:val="00731CC5"/>
    <w:rsid w:val="00731F64"/>
    <w:rsid w:val="007365CE"/>
    <w:rsid w:val="00737F8D"/>
    <w:rsid w:val="00741561"/>
    <w:rsid w:val="007427CC"/>
    <w:rsid w:val="0075299D"/>
    <w:rsid w:val="00753C84"/>
    <w:rsid w:val="007577BD"/>
    <w:rsid w:val="00770C15"/>
    <w:rsid w:val="0077349E"/>
    <w:rsid w:val="00774118"/>
    <w:rsid w:val="007820BC"/>
    <w:rsid w:val="007A21E4"/>
    <w:rsid w:val="007B2A4B"/>
    <w:rsid w:val="007B5194"/>
    <w:rsid w:val="007C5BA6"/>
    <w:rsid w:val="007D11B7"/>
    <w:rsid w:val="007D14CF"/>
    <w:rsid w:val="007D20AB"/>
    <w:rsid w:val="007E37B7"/>
    <w:rsid w:val="007E5BD9"/>
    <w:rsid w:val="007F0615"/>
    <w:rsid w:val="00802B3B"/>
    <w:rsid w:val="008059B8"/>
    <w:rsid w:val="008150B4"/>
    <w:rsid w:val="0082087B"/>
    <w:rsid w:val="0082575B"/>
    <w:rsid w:val="0082696A"/>
    <w:rsid w:val="00827347"/>
    <w:rsid w:val="00836B6B"/>
    <w:rsid w:val="00837445"/>
    <w:rsid w:val="00845189"/>
    <w:rsid w:val="00854216"/>
    <w:rsid w:val="00881440"/>
    <w:rsid w:val="008820B2"/>
    <w:rsid w:val="008857DA"/>
    <w:rsid w:val="008B0573"/>
    <w:rsid w:val="008B5DAD"/>
    <w:rsid w:val="008C69F5"/>
    <w:rsid w:val="008C6B0F"/>
    <w:rsid w:val="008D2561"/>
    <w:rsid w:val="008D4C41"/>
    <w:rsid w:val="008D4D00"/>
    <w:rsid w:val="008E2727"/>
    <w:rsid w:val="008E2AA1"/>
    <w:rsid w:val="008F1F63"/>
    <w:rsid w:val="008F63DC"/>
    <w:rsid w:val="00901B80"/>
    <w:rsid w:val="00901EF3"/>
    <w:rsid w:val="009047A8"/>
    <w:rsid w:val="00921A5D"/>
    <w:rsid w:val="009234F6"/>
    <w:rsid w:val="0093483B"/>
    <w:rsid w:val="0093590C"/>
    <w:rsid w:val="00960EBA"/>
    <w:rsid w:val="009647C7"/>
    <w:rsid w:val="00971A81"/>
    <w:rsid w:val="00984390"/>
    <w:rsid w:val="00994C9A"/>
    <w:rsid w:val="009A5EED"/>
    <w:rsid w:val="009B173B"/>
    <w:rsid w:val="009B40EF"/>
    <w:rsid w:val="009C42A1"/>
    <w:rsid w:val="009C6C74"/>
    <w:rsid w:val="009E248B"/>
    <w:rsid w:val="009F039F"/>
    <w:rsid w:val="009F7A59"/>
    <w:rsid w:val="00A0721B"/>
    <w:rsid w:val="00A07EA2"/>
    <w:rsid w:val="00A13660"/>
    <w:rsid w:val="00A15D4E"/>
    <w:rsid w:val="00A27021"/>
    <w:rsid w:val="00A36607"/>
    <w:rsid w:val="00A4224F"/>
    <w:rsid w:val="00A51D1E"/>
    <w:rsid w:val="00A5584F"/>
    <w:rsid w:val="00A573D2"/>
    <w:rsid w:val="00A6363B"/>
    <w:rsid w:val="00A73B8E"/>
    <w:rsid w:val="00A74345"/>
    <w:rsid w:val="00A81A41"/>
    <w:rsid w:val="00A82334"/>
    <w:rsid w:val="00A8317D"/>
    <w:rsid w:val="00A85FC2"/>
    <w:rsid w:val="00A92771"/>
    <w:rsid w:val="00A94B38"/>
    <w:rsid w:val="00A97232"/>
    <w:rsid w:val="00AA0C46"/>
    <w:rsid w:val="00AA3C43"/>
    <w:rsid w:val="00AB3BEC"/>
    <w:rsid w:val="00AC6DE4"/>
    <w:rsid w:val="00AD3969"/>
    <w:rsid w:val="00AE4E3F"/>
    <w:rsid w:val="00AF4127"/>
    <w:rsid w:val="00AF484A"/>
    <w:rsid w:val="00AF6B08"/>
    <w:rsid w:val="00AF7DDE"/>
    <w:rsid w:val="00B0026D"/>
    <w:rsid w:val="00B01027"/>
    <w:rsid w:val="00B05AD0"/>
    <w:rsid w:val="00B0610E"/>
    <w:rsid w:val="00B145AD"/>
    <w:rsid w:val="00B21CEB"/>
    <w:rsid w:val="00B26CC1"/>
    <w:rsid w:val="00B3260A"/>
    <w:rsid w:val="00B46E1E"/>
    <w:rsid w:val="00B56ADF"/>
    <w:rsid w:val="00B631D8"/>
    <w:rsid w:val="00B632FF"/>
    <w:rsid w:val="00B65326"/>
    <w:rsid w:val="00B66CBE"/>
    <w:rsid w:val="00B728A2"/>
    <w:rsid w:val="00B77EAE"/>
    <w:rsid w:val="00B87C17"/>
    <w:rsid w:val="00BA4B7E"/>
    <w:rsid w:val="00BB1075"/>
    <w:rsid w:val="00BD2418"/>
    <w:rsid w:val="00BD7C40"/>
    <w:rsid w:val="00C00912"/>
    <w:rsid w:val="00C0167E"/>
    <w:rsid w:val="00C10EE8"/>
    <w:rsid w:val="00C20AF7"/>
    <w:rsid w:val="00C22786"/>
    <w:rsid w:val="00C2455D"/>
    <w:rsid w:val="00C3176E"/>
    <w:rsid w:val="00C465BD"/>
    <w:rsid w:val="00C46B9C"/>
    <w:rsid w:val="00C55BD4"/>
    <w:rsid w:val="00C56684"/>
    <w:rsid w:val="00C605BE"/>
    <w:rsid w:val="00C618D3"/>
    <w:rsid w:val="00C65F6E"/>
    <w:rsid w:val="00C8159C"/>
    <w:rsid w:val="00C8432B"/>
    <w:rsid w:val="00C934C1"/>
    <w:rsid w:val="00CA0FA4"/>
    <w:rsid w:val="00CA1CC7"/>
    <w:rsid w:val="00CA3315"/>
    <w:rsid w:val="00CA436E"/>
    <w:rsid w:val="00CB586C"/>
    <w:rsid w:val="00CC7975"/>
    <w:rsid w:val="00CD5AA4"/>
    <w:rsid w:val="00CD64D2"/>
    <w:rsid w:val="00CF024A"/>
    <w:rsid w:val="00D043DE"/>
    <w:rsid w:val="00D04650"/>
    <w:rsid w:val="00D06C65"/>
    <w:rsid w:val="00D110B9"/>
    <w:rsid w:val="00D15E4B"/>
    <w:rsid w:val="00D23390"/>
    <w:rsid w:val="00D2796C"/>
    <w:rsid w:val="00D5277B"/>
    <w:rsid w:val="00D55759"/>
    <w:rsid w:val="00D60181"/>
    <w:rsid w:val="00D61EA4"/>
    <w:rsid w:val="00D62490"/>
    <w:rsid w:val="00D643BA"/>
    <w:rsid w:val="00D6700D"/>
    <w:rsid w:val="00D80967"/>
    <w:rsid w:val="00DA509C"/>
    <w:rsid w:val="00DA64B6"/>
    <w:rsid w:val="00DC1EEF"/>
    <w:rsid w:val="00DC76D7"/>
    <w:rsid w:val="00DD58EF"/>
    <w:rsid w:val="00DD5D5F"/>
    <w:rsid w:val="00DE57FC"/>
    <w:rsid w:val="00DF0FB0"/>
    <w:rsid w:val="00DF1F4D"/>
    <w:rsid w:val="00E025E7"/>
    <w:rsid w:val="00E033CC"/>
    <w:rsid w:val="00E06810"/>
    <w:rsid w:val="00E17DA5"/>
    <w:rsid w:val="00E215ED"/>
    <w:rsid w:val="00E23136"/>
    <w:rsid w:val="00E26F84"/>
    <w:rsid w:val="00E335F3"/>
    <w:rsid w:val="00E42A08"/>
    <w:rsid w:val="00E57430"/>
    <w:rsid w:val="00E61194"/>
    <w:rsid w:val="00E6229F"/>
    <w:rsid w:val="00E7712C"/>
    <w:rsid w:val="00E82704"/>
    <w:rsid w:val="00E85111"/>
    <w:rsid w:val="00EA543D"/>
    <w:rsid w:val="00EA78D3"/>
    <w:rsid w:val="00EB4A2A"/>
    <w:rsid w:val="00ED19E8"/>
    <w:rsid w:val="00ED428D"/>
    <w:rsid w:val="00ED6BA2"/>
    <w:rsid w:val="00EF4DF4"/>
    <w:rsid w:val="00F03C76"/>
    <w:rsid w:val="00F05BB6"/>
    <w:rsid w:val="00F1281D"/>
    <w:rsid w:val="00F15B1E"/>
    <w:rsid w:val="00F22E92"/>
    <w:rsid w:val="00F257C7"/>
    <w:rsid w:val="00F35917"/>
    <w:rsid w:val="00F37736"/>
    <w:rsid w:val="00F40F43"/>
    <w:rsid w:val="00F4724A"/>
    <w:rsid w:val="00F47374"/>
    <w:rsid w:val="00F54309"/>
    <w:rsid w:val="00F72D7A"/>
    <w:rsid w:val="00F85F90"/>
    <w:rsid w:val="00F91046"/>
    <w:rsid w:val="00FD0D70"/>
    <w:rsid w:val="00FF0A00"/>
    <w:rsid w:val="00FF41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F7FC3"/>
  <w15:chartTrackingRefBased/>
  <w15:docId w15:val="{C36AF4B6-AE91-4A17-B5D6-01267FB47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C" w:eastAsia="en-US"/>
    </w:rPr>
  </w:style>
  <w:style w:type="paragraph" w:styleId="Ttulo1">
    <w:name w:val="heading 1"/>
    <w:basedOn w:val="Normal"/>
    <w:next w:val="Normal"/>
    <w:link w:val="Ttulo1Car"/>
    <w:uiPriority w:val="9"/>
    <w:qFormat/>
    <w:rsid w:val="00043B9C"/>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Ttulo2">
    <w:name w:val="heading 2"/>
    <w:basedOn w:val="Normal"/>
    <w:next w:val="Normal"/>
    <w:link w:val="Ttulo2Car"/>
    <w:unhideWhenUsed/>
    <w:qFormat/>
    <w:rsid w:val="007577BD"/>
    <w:pPr>
      <w:keepNext/>
      <w:spacing w:after="0" w:line="240" w:lineRule="auto"/>
      <w:outlineLvl w:val="1"/>
    </w:pPr>
    <w:rPr>
      <w:rFonts w:ascii="Times New Roman" w:eastAsia="Times New Roman" w:hAnsi="Times New Roman"/>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574F38"/>
    <w:rPr>
      <w:color w:val="0563C1"/>
      <w:u w:val="single"/>
    </w:rPr>
  </w:style>
  <w:style w:type="character" w:customStyle="1" w:styleId="Mencinsinresolver1">
    <w:name w:val="Mención sin resolver1"/>
    <w:uiPriority w:val="99"/>
    <w:semiHidden/>
    <w:unhideWhenUsed/>
    <w:rsid w:val="00574F38"/>
    <w:rPr>
      <w:color w:val="605E5C"/>
      <w:shd w:val="clear" w:color="auto" w:fill="E1DFDD"/>
    </w:rPr>
  </w:style>
  <w:style w:type="paragraph" w:styleId="Encabezado">
    <w:name w:val="header"/>
    <w:basedOn w:val="Normal"/>
    <w:link w:val="EncabezadoCar"/>
    <w:uiPriority w:val="99"/>
    <w:unhideWhenUsed/>
    <w:rsid w:val="00574F3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74F38"/>
  </w:style>
  <w:style w:type="paragraph" w:styleId="Piedepgina">
    <w:name w:val="footer"/>
    <w:basedOn w:val="Normal"/>
    <w:link w:val="PiedepginaCar"/>
    <w:uiPriority w:val="99"/>
    <w:unhideWhenUsed/>
    <w:rsid w:val="00574F3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74F38"/>
  </w:style>
  <w:style w:type="paragraph" w:styleId="Prrafodelista">
    <w:name w:val="List Paragraph"/>
    <w:aliases w:val="Capítulo,Párrafo 3,TIT 2 IND,Texto,List Paragraph1,Párrafo de lista1,Bolita,Párrafo de lista2,Párrafo de lista3,Párrafo de lista21,BOLA,HOJA,BOLADEF,Titulo 8,Guión,Párrafo de lista31,BOLITA,Viñeta 2,Bola,Titulo 1,tEXTO,Dot pt,No Spacing"/>
    <w:basedOn w:val="Normal"/>
    <w:link w:val="PrrafodelistaCar"/>
    <w:qFormat/>
    <w:rsid w:val="00041B01"/>
    <w:pPr>
      <w:ind w:left="720"/>
      <w:contextualSpacing/>
    </w:pPr>
  </w:style>
  <w:style w:type="character" w:customStyle="1" w:styleId="PrrafodelistaCar">
    <w:name w:val="Párrafo de lista Car"/>
    <w:aliases w:val="Capítulo Car,Párrafo 3 Car,TIT 2 IND Car,Texto Car,List Paragraph1 Car,Párrafo de lista1 Car,Bolita Car,Párrafo de lista2 Car,Párrafo de lista3 Car,Párrafo de lista21 Car,BOLA Car,HOJA Car,BOLADEF Car,Titulo 8 Car,Guión Car,Bola Car"/>
    <w:link w:val="Prrafodelista"/>
    <w:uiPriority w:val="34"/>
    <w:qFormat/>
    <w:locked/>
    <w:rsid w:val="007577BD"/>
  </w:style>
  <w:style w:type="character" w:customStyle="1" w:styleId="Ttulo2Car">
    <w:name w:val="Título 2 Car"/>
    <w:link w:val="Ttulo2"/>
    <w:rsid w:val="007577BD"/>
    <w:rPr>
      <w:rFonts w:ascii="Times New Roman" w:eastAsia="Times New Roman" w:hAnsi="Times New Roman" w:cs="Times New Roman"/>
      <w:sz w:val="24"/>
      <w:szCs w:val="20"/>
      <w:lang w:val="es-ES" w:eastAsia="es-ES"/>
    </w:rPr>
  </w:style>
  <w:style w:type="paragraph" w:styleId="Textodeglobo">
    <w:name w:val="Balloon Text"/>
    <w:basedOn w:val="Normal"/>
    <w:link w:val="TextodegloboCar"/>
    <w:uiPriority w:val="99"/>
    <w:semiHidden/>
    <w:unhideWhenUsed/>
    <w:rsid w:val="008059B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8059B8"/>
    <w:rPr>
      <w:rFonts w:ascii="Segoe UI" w:hAnsi="Segoe UI" w:cs="Segoe UI"/>
      <w:sz w:val="18"/>
      <w:szCs w:val="18"/>
    </w:rPr>
  </w:style>
  <w:style w:type="paragraph" w:styleId="NormalWeb">
    <w:name w:val="Normal (Web)"/>
    <w:basedOn w:val="Normal"/>
    <w:uiPriority w:val="99"/>
    <w:unhideWhenUsed/>
    <w:rsid w:val="0082087B"/>
    <w:pPr>
      <w:spacing w:before="100" w:beforeAutospacing="1" w:after="100" w:afterAutospacing="1" w:line="240" w:lineRule="auto"/>
    </w:pPr>
    <w:rPr>
      <w:rFonts w:ascii="Times New Roman" w:eastAsia="Times New Roman" w:hAnsi="Times New Roman"/>
      <w:sz w:val="24"/>
      <w:szCs w:val="24"/>
      <w:lang w:val="es-MX" w:eastAsia="es-CO"/>
    </w:rPr>
  </w:style>
  <w:style w:type="character" w:customStyle="1" w:styleId="Ttulo1Car">
    <w:name w:val="Título 1 Car"/>
    <w:basedOn w:val="Fuentedeprrafopredeter"/>
    <w:link w:val="Ttulo1"/>
    <w:uiPriority w:val="9"/>
    <w:rsid w:val="00043B9C"/>
    <w:rPr>
      <w:rFonts w:asciiTheme="majorHAnsi" w:eastAsiaTheme="majorEastAsia" w:hAnsiTheme="majorHAnsi" w:cstheme="majorBidi"/>
      <w:color w:val="0F4761" w:themeColor="accent1" w:themeShade="BF"/>
      <w:sz w:val="32"/>
      <w:szCs w:val="32"/>
      <w:lang w:val="es-EC" w:eastAsia="en-US"/>
    </w:rPr>
  </w:style>
  <w:style w:type="character" w:styleId="Refdecomentario">
    <w:name w:val="annotation reference"/>
    <w:basedOn w:val="Fuentedeprrafopredeter"/>
    <w:uiPriority w:val="99"/>
    <w:semiHidden/>
    <w:unhideWhenUsed/>
    <w:rsid w:val="00802B3B"/>
    <w:rPr>
      <w:sz w:val="16"/>
      <w:szCs w:val="16"/>
    </w:rPr>
  </w:style>
  <w:style w:type="paragraph" w:styleId="Textocomentario">
    <w:name w:val="annotation text"/>
    <w:basedOn w:val="Normal"/>
    <w:link w:val="TextocomentarioCar"/>
    <w:uiPriority w:val="99"/>
    <w:semiHidden/>
    <w:unhideWhenUsed/>
    <w:rsid w:val="00802B3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02B3B"/>
    <w:rPr>
      <w:lang w:val="es-EC" w:eastAsia="en-US"/>
    </w:rPr>
  </w:style>
  <w:style w:type="paragraph" w:styleId="Asuntodelcomentario">
    <w:name w:val="annotation subject"/>
    <w:basedOn w:val="Textocomentario"/>
    <w:next w:val="Textocomentario"/>
    <w:link w:val="AsuntodelcomentarioCar"/>
    <w:uiPriority w:val="99"/>
    <w:semiHidden/>
    <w:unhideWhenUsed/>
    <w:rsid w:val="00802B3B"/>
    <w:rPr>
      <w:b/>
      <w:bCs/>
    </w:rPr>
  </w:style>
  <w:style w:type="character" w:customStyle="1" w:styleId="AsuntodelcomentarioCar">
    <w:name w:val="Asunto del comentario Car"/>
    <w:basedOn w:val="TextocomentarioCar"/>
    <w:link w:val="Asuntodelcomentario"/>
    <w:uiPriority w:val="99"/>
    <w:semiHidden/>
    <w:rsid w:val="00802B3B"/>
    <w:rPr>
      <w:b/>
      <w:bCs/>
      <w:lang w:val="es-EC" w:eastAsia="en-US"/>
    </w:rPr>
  </w:style>
  <w:style w:type="character" w:customStyle="1" w:styleId="Mencinsinresolver2">
    <w:name w:val="Mención sin resolver2"/>
    <w:basedOn w:val="Fuentedeprrafopredeter"/>
    <w:uiPriority w:val="99"/>
    <w:semiHidden/>
    <w:unhideWhenUsed/>
    <w:rsid w:val="007E37B7"/>
    <w:rPr>
      <w:color w:val="605E5C"/>
      <w:shd w:val="clear" w:color="auto" w:fill="E1DFDD"/>
    </w:rPr>
  </w:style>
  <w:style w:type="paragraph" w:customStyle="1" w:styleId="Default">
    <w:name w:val="Default"/>
    <w:rsid w:val="004632C8"/>
    <w:pPr>
      <w:autoSpaceDE w:val="0"/>
      <w:autoSpaceDN w:val="0"/>
      <w:adjustRightInd w:val="0"/>
    </w:pPr>
    <w:rPr>
      <w:rFonts w:cs="Calibri"/>
      <w:color w:val="000000"/>
      <w:sz w:val="24"/>
      <w:szCs w:val="24"/>
      <w:lang w:val="es-EC"/>
    </w:rPr>
  </w:style>
  <w:style w:type="character" w:styleId="Mencinsinresolver">
    <w:name w:val="Unresolved Mention"/>
    <w:basedOn w:val="Fuentedeprrafopredeter"/>
    <w:uiPriority w:val="99"/>
    <w:semiHidden/>
    <w:unhideWhenUsed/>
    <w:rsid w:val="0077349E"/>
    <w:rPr>
      <w:color w:val="605E5C"/>
      <w:shd w:val="clear" w:color="auto" w:fill="E1DFDD"/>
    </w:rPr>
  </w:style>
  <w:style w:type="paragraph" w:styleId="Textoindependiente">
    <w:name w:val="Body Text"/>
    <w:basedOn w:val="Normal"/>
    <w:link w:val="TextoindependienteCar"/>
    <w:rsid w:val="00C65F6E"/>
    <w:pPr>
      <w:widowControl w:val="0"/>
      <w:suppressAutoHyphens/>
      <w:spacing w:after="140" w:line="288" w:lineRule="auto"/>
    </w:pPr>
    <w:rPr>
      <w:rFonts w:ascii="Times New Roman" w:eastAsia="SimSun" w:hAnsi="Times New Roman" w:cs="Mangal"/>
      <w:kern w:val="2"/>
      <w:sz w:val="24"/>
      <w:szCs w:val="24"/>
      <w:lang w:eastAsia="hi-IN" w:bidi="hi-IN"/>
    </w:rPr>
  </w:style>
  <w:style w:type="character" w:customStyle="1" w:styleId="TextoindependienteCar">
    <w:name w:val="Texto independiente Car"/>
    <w:basedOn w:val="Fuentedeprrafopredeter"/>
    <w:link w:val="Textoindependiente"/>
    <w:rsid w:val="00C65F6E"/>
    <w:rPr>
      <w:rFonts w:ascii="Times New Roman" w:eastAsia="SimSun" w:hAnsi="Times New Roman" w:cs="Mangal"/>
      <w:kern w:val="2"/>
      <w:sz w:val="24"/>
      <w:szCs w:val="24"/>
      <w:lang w:val="es-EC" w:eastAsia="hi-IN" w:bidi="hi-IN"/>
    </w:rPr>
  </w:style>
  <w:style w:type="paragraph" w:customStyle="1" w:styleId="Standard">
    <w:name w:val="Standard"/>
    <w:rsid w:val="0093483B"/>
    <w:pPr>
      <w:autoSpaceDN w:val="0"/>
    </w:pPr>
    <w:rPr>
      <w:rFonts w:ascii="Times New Roman" w:eastAsia="Times New Roman" w:hAnsi="Times New Roman"/>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330367">
      <w:bodyDiv w:val="1"/>
      <w:marLeft w:val="0"/>
      <w:marRight w:val="0"/>
      <w:marTop w:val="0"/>
      <w:marBottom w:val="0"/>
      <w:divBdr>
        <w:top w:val="none" w:sz="0" w:space="0" w:color="auto"/>
        <w:left w:val="none" w:sz="0" w:space="0" w:color="auto"/>
        <w:bottom w:val="none" w:sz="0" w:space="0" w:color="auto"/>
        <w:right w:val="none" w:sz="0" w:space="0" w:color="auto"/>
      </w:divBdr>
    </w:div>
    <w:div w:id="901259168">
      <w:bodyDiv w:val="1"/>
      <w:marLeft w:val="0"/>
      <w:marRight w:val="0"/>
      <w:marTop w:val="0"/>
      <w:marBottom w:val="0"/>
      <w:divBdr>
        <w:top w:val="none" w:sz="0" w:space="0" w:color="auto"/>
        <w:left w:val="none" w:sz="0" w:space="0" w:color="auto"/>
        <w:bottom w:val="none" w:sz="0" w:space="0" w:color="auto"/>
        <w:right w:val="none" w:sz="0" w:space="0" w:color="auto"/>
      </w:divBdr>
    </w:div>
    <w:div w:id="1169908080">
      <w:bodyDiv w:val="1"/>
      <w:marLeft w:val="0"/>
      <w:marRight w:val="0"/>
      <w:marTop w:val="0"/>
      <w:marBottom w:val="0"/>
      <w:divBdr>
        <w:top w:val="none" w:sz="0" w:space="0" w:color="auto"/>
        <w:left w:val="none" w:sz="0" w:space="0" w:color="auto"/>
        <w:bottom w:val="none" w:sz="0" w:space="0" w:color="auto"/>
        <w:right w:val="none" w:sz="0" w:space="0" w:color="auto"/>
      </w:divBdr>
    </w:div>
    <w:div w:id="1260139367">
      <w:bodyDiv w:val="1"/>
      <w:marLeft w:val="0"/>
      <w:marRight w:val="0"/>
      <w:marTop w:val="0"/>
      <w:marBottom w:val="0"/>
      <w:divBdr>
        <w:top w:val="none" w:sz="0" w:space="0" w:color="auto"/>
        <w:left w:val="none" w:sz="0" w:space="0" w:color="auto"/>
        <w:bottom w:val="none" w:sz="0" w:space="0" w:color="auto"/>
        <w:right w:val="none" w:sz="0" w:space="0" w:color="auto"/>
      </w:divBdr>
    </w:div>
    <w:div w:id="1416705942">
      <w:bodyDiv w:val="1"/>
      <w:marLeft w:val="0"/>
      <w:marRight w:val="0"/>
      <w:marTop w:val="0"/>
      <w:marBottom w:val="0"/>
      <w:divBdr>
        <w:top w:val="none" w:sz="0" w:space="0" w:color="auto"/>
        <w:left w:val="none" w:sz="0" w:space="0" w:color="auto"/>
        <w:bottom w:val="none" w:sz="0" w:space="0" w:color="auto"/>
        <w:right w:val="none" w:sz="0" w:space="0" w:color="auto"/>
      </w:divBdr>
    </w:div>
    <w:div w:id="1536696971">
      <w:bodyDiv w:val="1"/>
      <w:marLeft w:val="0"/>
      <w:marRight w:val="0"/>
      <w:marTop w:val="0"/>
      <w:marBottom w:val="0"/>
      <w:divBdr>
        <w:top w:val="none" w:sz="0" w:space="0" w:color="auto"/>
        <w:left w:val="none" w:sz="0" w:space="0" w:color="auto"/>
        <w:bottom w:val="none" w:sz="0" w:space="0" w:color="auto"/>
        <w:right w:val="none" w:sz="0" w:space="0" w:color="auto"/>
      </w:divBdr>
    </w:div>
    <w:div w:id="1629430308">
      <w:bodyDiv w:val="1"/>
      <w:marLeft w:val="0"/>
      <w:marRight w:val="0"/>
      <w:marTop w:val="0"/>
      <w:marBottom w:val="0"/>
      <w:divBdr>
        <w:top w:val="none" w:sz="0" w:space="0" w:color="auto"/>
        <w:left w:val="none" w:sz="0" w:space="0" w:color="auto"/>
        <w:bottom w:val="none" w:sz="0" w:space="0" w:color="auto"/>
        <w:right w:val="none" w:sz="0" w:space="0" w:color="auto"/>
      </w:divBdr>
    </w:div>
    <w:div w:id="1638946687">
      <w:bodyDiv w:val="1"/>
      <w:marLeft w:val="0"/>
      <w:marRight w:val="0"/>
      <w:marTop w:val="0"/>
      <w:marBottom w:val="0"/>
      <w:divBdr>
        <w:top w:val="none" w:sz="0" w:space="0" w:color="auto"/>
        <w:left w:val="none" w:sz="0" w:space="0" w:color="auto"/>
        <w:bottom w:val="none" w:sz="0" w:space="0" w:color="auto"/>
        <w:right w:val="none" w:sz="0" w:space="0" w:color="auto"/>
      </w:divBdr>
    </w:div>
    <w:div w:id="1655180327">
      <w:bodyDiv w:val="1"/>
      <w:marLeft w:val="0"/>
      <w:marRight w:val="0"/>
      <w:marTop w:val="0"/>
      <w:marBottom w:val="0"/>
      <w:divBdr>
        <w:top w:val="none" w:sz="0" w:space="0" w:color="auto"/>
        <w:left w:val="none" w:sz="0" w:space="0" w:color="auto"/>
        <w:bottom w:val="none" w:sz="0" w:space="0" w:color="auto"/>
        <w:right w:val="none" w:sz="0" w:space="0" w:color="auto"/>
      </w:divBdr>
    </w:div>
    <w:div w:id="1685932618">
      <w:bodyDiv w:val="1"/>
      <w:marLeft w:val="0"/>
      <w:marRight w:val="0"/>
      <w:marTop w:val="0"/>
      <w:marBottom w:val="0"/>
      <w:divBdr>
        <w:top w:val="none" w:sz="0" w:space="0" w:color="auto"/>
        <w:left w:val="none" w:sz="0" w:space="0" w:color="auto"/>
        <w:bottom w:val="none" w:sz="0" w:space="0" w:color="auto"/>
        <w:right w:val="none" w:sz="0" w:space="0" w:color="auto"/>
      </w:divBdr>
    </w:div>
    <w:div w:id="1713263635">
      <w:bodyDiv w:val="1"/>
      <w:marLeft w:val="0"/>
      <w:marRight w:val="0"/>
      <w:marTop w:val="0"/>
      <w:marBottom w:val="0"/>
      <w:divBdr>
        <w:top w:val="none" w:sz="0" w:space="0" w:color="auto"/>
        <w:left w:val="none" w:sz="0" w:space="0" w:color="auto"/>
        <w:bottom w:val="none" w:sz="0" w:space="0" w:color="auto"/>
        <w:right w:val="none" w:sz="0" w:space="0" w:color="auto"/>
      </w:divBdr>
    </w:div>
    <w:div w:id="1802192875">
      <w:bodyDiv w:val="1"/>
      <w:marLeft w:val="0"/>
      <w:marRight w:val="0"/>
      <w:marTop w:val="0"/>
      <w:marBottom w:val="0"/>
      <w:divBdr>
        <w:top w:val="none" w:sz="0" w:space="0" w:color="auto"/>
        <w:left w:val="none" w:sz="0" w:space="0" w:color="auto"/>
        <w:bottom w:val="none" w:sz="0" w:space="0" w:color="auto"/>
        <w:right w:val="none" w:sz="0" w:space="0" w:color="auto"/>
      </w:divBdr>
    </w:div>
    <w:div w:id="213779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usuario@espe.edu.e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usuario@espe.edu.e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B22E2-D161-46F7-9AD6-B15249E62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3893</Words>
  <Characters>21415</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25258</CharactersWithSpaces>
  <SharedDoc>false</SharedDoc>
  <HLinks>
    <vt:vector size="6" baseType="variant">
      <vt:variant>
        <vt:i4>917619</vt:i4>
      </vt:variant>
      <vt:variant>
        <vt:i4>0</vt:i4>
      </vt:variant>
      <vt:variant>
        <vt:i4>0</vt:i4>
      </vt:variant>
      <vt:variant>
        <vt:i4>5</vt:i4>
      </vt:variant>
      <vt:variant>
        <vt:lpwstr>mailto:causuario@espe.edu.ec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Orbe Cajas Rocio Del Carmen</dc:creator>
  <cp:keywords/>
  <dc:description/>
  <cp:lastModifiedBy>Guerra Hinojosa Jose Guillermo</cp:lastModifiedBy>
  <cp:revision>2</cp:revision>
  <cp:lastPrinted>2024-06-11T15:32:00Z</cp:lastPrinted>
  <dcterms:created xsi:type="dcterms:W3CDTF">2026-08-11T16:05:00Z</dcterms:created>
  <dcterms:modified xsi:type="dcterms:W3CDTF">2026-08-11T16:05:00Z</dcterms:modified>
</cp:coreProperties>
</file>